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1E20A3" w14:textId="77777777" w:rsidR="00D67BD8" w:rsidRPr="00417D39" w:rsidRDefault="00D67BD8" w:rsidP="007A4E54">
      <w:pPr>
        <w:spacing w:after="0"/>
        <w:contextualSpacing/>
        <w:mirrorIndents/>
        <w:jc w:val="center"/>
        <w:rPr>
          <w:rFonts w:ascii="Arial" w:hAnsi="Arial" w:cs="Arial"/>
          <w:b/>
          <w:sz w:val="18"/>
          <w:szCs w:val="18"/>
          <w:u w:val="single"/>
        </w:rPr>
      </w:pPr>
      <w:r w:rsidRPr="00417D39">
        <w:rPr>
          <w:rFonts w:ascii="Arial" w:hAnsi="Arial" w:cs="Arial"/>
          <w:b/>
          <w:sz w:val="18"/>
          <w:szCs w:val="18"/>
          <w:u w:val="single"/>
        </w:rPr>
        <w:t>INFORME</w:t>
      </w:r>
    </w:p>
    <w:p w14:paraId="2FD6F72A" w14:textId="7873F502" w:rsidR="00FF4959" w:rsidRPr="00597519" w:rsidRDefault="00FF4959" w:rsidP="007A4E54">
      <w:pPr>
        <w:pStyle w:val="Sinespaciado"/>
        <w:contextualSpacing/>
        <w:mirrorIndents/>
        <w:jc w:val="center"/>
        <w:rPr>
          <w:rFonts w:ascii="Arial" w:hAnsi="Arial" w:cs="Arial"/>
          <w:b/>
          <w:sz w:val="18"/>
          <w:szCs w:val="18"/>
        </w:rPr>
      </w:pPr>
      <w:r w:rsidRPr="00597519">
        <w:rPr>
          <w:rFonts w:ascii="Arial" w:hAnsi="Arial" w:cs="Arial"/>
          <w:b/>
          <w:sz w:val="18"/>
          <w:szCs w:val="18"/>
        </w:rPr>
        <w:t xml:space="preserve">CITE: I.G.B.J./PLAN/ </w:t>
      </w:r>
      <w:r w:rsidR="002C7B5B" w:rsidRPr="00597519">
        <w:rPr>
          <w:rFonts w:ascii="Arial" w:hAnsi="Arial" w:cs="Arial"/>
          <w:b/>
          <w:sz w:val="18"/>
          <w:szCs w:val="18"/>
        </w:rPr>
        <w:t>N° 0</w:t>
      </w:r>
      <w:r w:rsidR="00F06C31">
        <w:rPr>
          <w:rFonts w:ascii="Arial" w:hAnsi="Arial" w:cs="Arial"/>
          <w:b/>
          <w:sz w:val="18"/>
          <w:szCs w:val="18"/>
        </w:rPr>
        <w:t>10</w:t>
      </w:r>
      <w:r w:rsidRPr="00597519">
        <w:rPr>
          <w:rFonts w:ascii="Arial" w:hAnsi="Arial" w:cs="Arial"/>
          <w:b/>
          <w:sz w:val="18"/>
          <w:szCs w:val="18"/>
        </w:rPr>
        <w:t>/202</w:t>
      </w:r>
      <w:r w:rsidR="00366431" w:rsidRPr="00597519">
        <w:rPr>
          <w:rFonts w:ascii="Arial" w:hAnsi="Arial" w:cs="Arial"/>
          <w:b/>
          <w:sz w:val="18"/>
          <w:szCs w:val="18"/>
        </w:rPr>
        <w:t>6</w:t>
      </w:r>
    </w:p>
    <w:p w14:paraId="64D4D9F3" w14:textId="77777777" w:rsidR="00D67BD8" w:rsidRPr="00597519" w:rsidRDefault="00D67BD8" w:rsidP="007A4E54">
      <w:pPr>
        <w:pStyle w:val="Textoindependiente3"/>
        <w:spacing w:after="0" w:line="240" w:lineRule="auto"/>
        <w:ind w:left="2127" w:hanging="1418"/>
        <w:contextualSpacing/>
        <w:mirrorIndents/>
        <w:jc w:val="center"/>
        <w:rPr>
          <w:b/>
          <w:bCs/>
          <w:sz w:val="18"/>
          <w:szCs w:val="18"/>
          <w:u w:val="single"/>
        </w:rPr>
      </w:pPr>
    </w:p>
    <w:p w14:paraId="54BA3B5C" w14:textId="77777777" w:rsidR="00D67BD8" w:rsidRPr="00597519" w:rsidRDefault="00D67BD8" w:rsidP="003403A2">
      <w:pPr>
        <w:ind w:firstLine="709"/>
        <w:contextualSpacing/>
        <w:mirrorIndents/>
        <w:jc w:val="center"/>
        <w:rPr>
          <w:rFonts w:ascii="Arial" w:hAnsi="Arial" w:cs="Arial"/>
          <w:sz w:val="18"/>
          <w:szCs w:val="18"/>
        </w:rPr>
      </w:pPr>
    </w:p>
    <w:p w14:paraId="07840A79" w14:textId="5542242B" w:rsidR="00D67BD8" w:rsidRPr="00597519" w:rsidRDefault="00D67BD8" w:rsidP="003403A2">
      <w:pPr>
        <w:pStyle w:val="Textoindependiente3"/>
        <w:spacing w:after="0" w:line="240" w:lineRule="auto"/>
        <w:ind w:firstLine="709"/>
        <w:contextualSpacing/>
        <w:mirrorIndents/>
        <w:rPr>
          <w:b/>
          <w:bCs/>
          <w:sz w:val="18"/>
          <w:szCs w:val="18"/>
        </w:rPr>
      </w:pPr>
      <w:bookmarkStart w:id="0" w:name="_GoBack1"/>
      <w:bookmarkEnd w:id="0"/>
      <w:r w:rsidRPr="00597519">
        <w:rPr>
          <w:b/>
          <w:bCs/>
          <w:sz w:val="18"/>
          <w:szCs w:val="18"/>
        </w:rPr>
        <w:t>A</w:t>
      </w:r>
      <w:r w:rsidRPr="00597519">
        <w:rPr>
          <w:bCs/>
          <w:sz w:val="18"/>
          <w:szCs w:val="18"/>
        </w:rPr>
        <w:tab/>
      </w:r>
      <w:r w:rsidRPr="00597519">
        <w:rPr>
          <w:b/>
          <w:bCs/>
          <w:sz w:val="18"/>
          <w:szCs w:val="18"/>
        </w:rPr>
        <w:t>:</w:t>
      </w:r>
      <w:r w:rsidRPr="00597519">
        <w:rPr>
          <w:b/>
          <w:bCs/>
          <w:sz w:val="18"/>
          <w:szCs w:val="18"/>
        </w:rPr>
        <w:tab/>
      </w:r>
      <w:r w:rsidRPr="00597519">
        <w:rPr>
          <w:bCs/>
          <w:sz w:val="18"/>
          <w:szCs w:val="18"/>
        </w:rPr>
        <w:t xml:space="preserve">Dr. Ariel Enrique Tapia </w:t>
      </w:r>
      <w:r w:rsidR="004A443E" w:rsidRPr="00597519">
        <w:rPr>
          <w:bCs/>
          <w:sz w:val="18"/>
          <w:szCs w:val="18"/>
        </w:rPr>
        <w:t>Díaz</w:t>
      </w:r>
      <w:r w:rsidRPr="00597519">
        <w:rPr>
          <w:b/>
          <w:bCs/>
          <w:sz w:val="18"/>
          <w:szCs w:val="18"/>
        </w:rPr>
        <w:t xml:space="preserve">. </w:t>
      </w:r>
    </w:p>
    <w:p w14:paraId="6F927376" w14:textId="77777777" w:rsidR="00D67BD8" w:rsidRPr="00597519" w:rsidRDefault="00D67BD8" w:rsidP="003403A2">
      <w:pPr>
        <w:pStyle w:val="Textoindependiente3"/>
        <w:spacing w:after="0" w:line="240" w:lineRule="auto"/>
        <w:ind w:left="709" w:firstLine="709"/>
        <w:contextualSpacing/>
        <w:mirrorIndents/>
        <w:rPr>
          <w:b/>
          <w:bCs/>
          <w:sz w:val="18"/>
          <w:szCs w:val="18"/>
        </w:rPr>
      </w:pPr>
      <w:r w:rsidRPr="00597519">
        <w:rPr>
          <w:b/>
          <w:bCs/>
          <w:sz w:val="18"/>
          <w:szCs w:val="18"/>
        </w:rPr>
        <w:tab/>
        <w:t xml:space="preserve">DIRECTOR  </w:t>
      </w:r>
    </w:p>
    <w:p w14:paraId="606455D9" w14:textId="77777777" w:rsidR="007A4E54" w:rsidRPr="00597519" w:rsidRDefault="00D67BD8" w:rsidP="007A4E54">
      <w:pPr>
        <w:pStyle w:val="Textoindependiente3"/>
        <w:spacing w:after="0" w:line="240" w:lineRule="auto"/>
        <w:contextualSpacing/>
        <w:mirrorIndents/>
        <w:rPr>
          <w:b/>
          <w:bCs/>
          <w:sz w:val="18"/>
          <w:szCs w:val="18"/>
        </w:rPr>
      </w:pPr>
      <w:r w:rsidRPr="00597519">
        <w:rPr>
          <w:b/>
          <w:bCs/>
          <w:sz w:val="18"/>
          <w:szCs w:val="18"/>
        </w:rPr>
        <w:tab/>
      </w:r>
      <w:r w:rsidR="00FF4959" w:rsidRPr="00597519">
        <w:rPr>
          <w:b/>
          <w:bCs/>
          <w:sz w:val="18"/>
          <w:szCs w:val="18"/>
        </w:rPr>
        <w:tab/>
      </w:r>
      <w:r w:rsidR="00FF4959" w:rsidRPr="00597519">
        <w:rPr>
          <w:b/>
          <w:bCs/>
          <w:sz w:val="18"/>
          <w:szCs w:val="18"/>
        </w:rPr>
        <w:tab/>
        <w:t>INSTITUTO</w:t>
      </w:r>
      <w:r w:rsidR="007665AC" w:rsidRPr="00597519">
        <w:rPr>
          <w:b/>
          <w:bCs/>
          <w:sz w:val="18"/>
          <w:szCs w:val="18"/>
        </w:rPr>
        <w:t xml:space="preserve">  DE</w:t>
      </w:r>
      <w:r w:rsidR="00FF4959" w:rsidRPr="00597519">
        <w:rPr>
          <w:b/>
          <w:bCs/>
          <w:sz w:val="18"/>
          <w:szCs w:val="18"/>
        </w:rPr>
        <w:t xml:space="preserve"> GASTROENTEROLOGI</w:t>
      </w:r>
      <w:r w:rsidR="007665AC" w:rsidRPr="00597519">
        <w:rPr>
          <w:b/>
          <w:bCs/>
          <w:sz w:val="18"/>
          <w:szCs w:val="18"/>
        </w:rPr>
        <w:t>A</w:t>
      </w:r>
    </w:p>
    <w:p w14:paraId="043E59E6" w14:textId="77777777" w:rsidR="00D67BD8" w:rsidRPr="00597519" w:rsidRDefault="00D67BD8" w:rsidP="003403A2">
      <w:pPr>
        <w:pStyle w:val="Textoindependiente3"/>
        <w:spacing w:after="0" w:line="240" w:lineRule="auto"/>
        <w:ind w:left="2835"/>
        <w:contextualSpacing/>
        <w:mirrorIndents/>
        <w:rPr>
          <w:b/>
          <w:bCs/>
          <w:sz w:val="18"/>
          <w:szCs w:val="18"/>
        </w:rPr>
      </w:pPr>
    </w:p>
    <w:p w14:paraId="670B8DE4" w14:textId="77777777" w:rsidR="00D67BD8" w:rsidRPr="00597519" w:rsidRDefault="00D67BD8" w:rsidP="003403A2">
      <w:pPr>
        <w:pStyle w:val="Textoindependiente3"/>
        <w:spacing w:after="0" w:line="240" w:lineRule="auto"/>
        <w:ind w:firstLine="709"/>
        <w:contextualSpacing/>
        <w:mirrorIndents/>
        <w:rPr>
          <w:bCs/>
          <w:sz w:val="18"/>
          <w:szCs w:val="18"/>
        </w:rPr>
      </w:pPr>
      <w:r w:rsidRPr="00597519">
        <w:rPr>
          <w:b/>
          <w:bCs/>
          <w:sz w:val="18"/>
          <w:szCs w:val="18"/>
        </w:rPr>
        <w:t>DE</w:t>
      </w:r>
      <w:r w:rsidRPr="00597519">
        <w:rPr>
          <w:b/>
          <w:bCs/>
          <w:sz w:val="18"/>
          <w:szCs w:val="18"/>
        </w:rPr>
        <w:tab/>
        <w:t>:</w:t>
      </w:r>
      <w:r w:rsidRPr="00597519">
        <w:rPr>
          <w:bCs/>
          <w:sz w:val="18"/>
          <w:szCs w:val="18"/>
        </w:rPr>
        <w:t xml:space="preserve"> </w:t>
      </w:r>
      <w:r w:rsidRPr="00597519">
        <w:rPr>
          <w:bCs/>
          <w:sz w:val="18"/>
          <w:szCs w:val="18"/>
        </w:rPr>
        <w:tab/>
        <w:t xml:space="preserve">Lic. </w:t>
      </w:r>
      <w:r w:rsidR="00C84C87" w:rsidRPr="00597519">
        <w:rPr>
          <w:bCs/>
          <w:sz w:val="18"/>
          <w:szCs w:val="18"/>
        </w:rPr>
        <w:t xml:space="preserve">Walter Eusebio Castro </w:t>
      </w:r>
      <w:proofErr w:type="spellStart"/>
      <w:r w:rsidR="00C84C87" w:rsidRPr="00597519">
        <w:rPr>
          <w:bCs/>
          <w:sz w:val="18"/>
          <w:szCs w:val="18"/>
        </w:rPr>
        <w:t>Ayllón</w:t>
      </w:r>
      <w:proofErr w:type="spellEnd"/>
      <w:r w:rsidR="007665AC" w:rsidRPr="00597519">
        <w:rPr>
          <w:bCs/>
          <w:sz w:val="18"/>
          <w:szCs w:val="18"/>
        </w:rPr>
        <w:t xml:space="preserve"> </w:t>
      </w:r>
    </w:p>
    <w:p w14:paraId="414F4CA7" w14:textId="77777777" w:rsidR="00D67BD8" w:rsidRPr="00597519" w:rsidRDefault="00D67BD8" w:rsidP="003403A2">
      <w:pPr>
        <w:pStyle w:val="Textoindependiente3"/>
        <w:spacing w:after="0" w:line="240" w:lineRule="auto"/>
        <w:ind w:firstLine="709"/>
        <w:contextualSpacing/>
        <w:mirrorIndents/>
        <w:rPr>
          <w:b/>
          <w:bCs/>
          <w:sz w:val="18"/>
          <w:szCs w:val="18"/>
        </w:rPr>
      </w:pPr>
      <w:r w:rsidRPr="00597519">
        <w:rPr>
          <w:bCs/>
          <w:sz w:val="18"/>
          <w:szCs w:val="18"/>
        </w:rPr>
        <w:tab/>
      </w:r>
      <w:r w:rsidRPr="00597519">
        <w:rPr>
          <w:bCs/>
          <w:sz w:val="18"/>
          <w:szCs w:val="18"/>
        </w:rPr>
        <w:tab/>
      </w:r>
      <w:r w:rsidRPr="00597519">
        <w:rPr>
          <w:b/>
          <w:bCs/>
          <w:sz w:val="18"/>
          <w:szCs w:val="18"/>
        </w:rPr>
        <w:t>PLANIFICADOR</w:t>
      </w:r>
    </w:p>
    <w:p w14:paraId="1A3C80EE" w14:textId="77777777" w:rsidR="00D67BD8" w:rsidRPr="00597519" w:rsidRDefault="00D67BD8" w:rsidP="003403A2">
      <w:pPr>
        <w:pStyle w:val="Textoindependiente3"/>
        <w:spacing w:after="0" w:line="240" w:lineRule="auto"/>
        <w:ind w:firstLine="709"/>
        <w:contextualSpacing/>
        <w:mirrorIndents/>
        <w:rPr>
          <w:b/>
          <w:bCs/>
          <w:sz w:val="18"/>
          <w:szCs w:val="18"/>
        </w:rPr>
      </w:pPr>
      <w:r w:rsidRPr="00597519">
        <w:rPr>
          <w:b/>
          <w:bCs/>
          <w:sz w:val="18"/>
          <w:szCs w:val="18"/>
        </w:rPr>
        <w:tab/>
      </w:r>
      <w:r w:rsidRPr="00597519">
        <w:rPr>
          <w:b/>
          <w:bCs/>
          <w:sz w:val="18"/>
          <w:szCs w:val="18"/>
        </w:rPr>
        <w:tab/>
      </w:r>
      <w:r w:rsidR="007665AC" w:rsidRPr="00597519">
        <w:rPr>
          <w:b/>
          <w:bCs/>
          <w:sz w:val="18"/>
          <w:szCs w:val="18"/>
        </w:rPr>
        <w:t>INSTITUTO  DE GASTROENTEROLOGIA</w:t>
      </w:r>
      <w:r w:rsidR="00C84C87" w:rsidRPr="00597519">
        <w:rPr>
          <w:b/>
          <w:bCs/>
          <w:sz w:val="18"/>
          <w:szCs w:val="18"/>
        </w:rPr>
        <w:t xml:space="preserve"> BOLIVIANO JAPONES (I.G.B.J.)</w:t>
      </w:r>
    </w:p>
    <w:p w14:paraId="1E2AF145" w14:textId="77777777" w:rsidR="00D67BD8" w:rsidRPr="00597519" w:rsidRDefault="00D67BD8" w:rsidP="003403A2">
      <w:pPr>
        <w:pStyle w:val="Textoindependiente3"/>
        <w:spacing w:after="0" w:line="240" w:lineRule="auto"/>
        <w:ind w:left="1985"/>
        <w:contextualSpacing/>
        <w:mirrorIndents/>
        <w:rPr>
          <w:b/>
          <w:bCs/>
          <w:sz w:val="18"/>
          <w:szCs w:val="18"/>
        </w:rPr>
      </w:pPr>
      <w:r w:rsidRPr="00597519">
        <w:rPr>
          <w:b/>
          <w:bCs/>
          <w:sz w:val="18"/>
          <w:szCs w:val="18"/>
        </w:rPr>
        <w:tab/>
        <w:t xml:space="preserve">          </w:t>
      </w:r>
    </w:p>
    <w:p w14:paraId="7076B07E" w14:textId="1C6ECB78" w:rsidR="00D67BD8" w:rsidRPr="00597519" w:rsidRDefault="00D67BD8" w:rsidP="002C7B5B">
      <w:pPr>
        <w:pStyle w:val="Textoindependiente3"/>
        <w:spacing w:after="0" w:line="240" w:lineRule="auto"/>
        <w:ind w:left="2127" w:hanging="1418"/>
        <w:contextualSpacing/>
        <w:mirrorIndents/>
        <w:rPr>
          <w:b/>
          <w:bCs/>
          <w:sz w:val="18"/>
          <w:szCs w:val="18"/>
          <w:u w:val="single"/>
        </w:rPr>
      </w:pPr>
      <w:r w:rsidRPr="00597519">
        <w:rPr>
          <w:b/>
          <w:bCs/>
          <w:sz w:val="18"/>
          <w:szCs w:val="18"/>
        </w:rPr>
        <w:t xml:space="preserve">REF.: </w:t>
      </w:r>
      <w:r w:rsidRPr="00597519">
        <w:rPr>
          <w:b/>
          <w:bCs/>
          <w:sz w:val="18"/>
          <w:szCs w:val="18"/>
        </w:rPr>
        <w:tab/>
      </w:r>
      <w:r w:rsidR="007A4E54" w:rsidRPr="00597519">
        <w:rPr>
          <w:b/>
          <w:bCs/>
          <w:sz w:val="18"/>
          <w:szCs w:val="18"/>
          <w:u w:val="single"/>
        </w:rPr>
        <w:t xml:space="preserve">INFORME </w:t>
      </w:r>
      <w:r w:rsidR="00693C22" w:rsidRPr="00597519">
        <w:rPr>
          <w:b/>
          <w:bCs/>
          <w:sz w:val="18"/>
          <w:szCs w:val="18"/>
          <w:u w:val="single"/>
        </w:rPr>
        <w:t xml:space="preserve">TECNICO DE LA RENDICION PUBLICA DE CUENTAS </w:t>
      </w:r>
      <w:r w:rsidR="00F06C31">
        <w:rPr>
          <w:b/>
          <w:bCs/>
          <w:sz w:val="18"/>
          <w:szCs w:val="18"/>
          <w:u w:val="single"/>
        </w:rPr>
        <w:t>INICIAL</w:t>
      </w:r>
      <w:r w:rsidR="00693C22" w:rsidRPr="00597519">
        <w:rPr>
          <w:b/>
          <w:bCs/>
          <w:sz w:val="18"/>
          <w:szCs w:val="18"/>
          <w:u w:val="single"/>
        </w:rPr>
        <w:t xml:space="preserve"> 202</w:t>
      </w:r>
      <w:r w:rsidR="00F06C31">
        <w:rPr>
          <w:b/>
          <w:bCs/>
          <w:sz w:val="18"/>
          <w:szCs w:val="18"/>
          <w:u w:val="single"/>
        </w:rPr>
        <w:t>6</w:t>
      </w:r>
      <w:r w:rsidR="00C84C87" w:rsidRPr="00597519">
        <w:rPr>
          <w:b/>
          <w:bCs/>
          <w:sz w:val="18"/>
          <w:szCs w:val="18"/>
          <w:u w:val="single"/>
        </w:rPr>
        <w:t xml:space="preserve"> DEL INSTITUTO DE GASTROENTEROLOGIA BOLIVIANO JAPONES (I.G.B.J.)</w:t>
      </w:r>
    </w:p>
    <w:p w14:paraId="145DB61B" w14:textId="77777777" w:rsidR="002C7B5B" w:rsidRPr="00597519" w:rsidRDefault="002C7B5B" w:rsidP="002C7B5B">
      <w:pPr>
        <w:pStyle w:val="Textoindependiente3"/>
        <w:spacing w:after="0" w:line="240" w:lineRule="auto"/>
        <w:ind w:left="2127" w:hanging="1418"/>
        <w:contextualSpacing/>
        <w:mirrorIndents/>
        <w:rPr>
          <w:b/>
          <w:bCs/>
          <w:sz w:val="18"/>
          <w:szCs w:val="18"/>
        </w:rPr>
      </w:pPr>
    </w:p>
    <w:p w14:paraId="6A1FE5AD" w14:textId="37A83614" w:rsidR="00D67BD8" w:rsidRPr="00597519" w:rsidRDefault="00D67BD8" w:rsidP="003403A2">
      <w:pPr>
        <w:pStyle w:val="Textoindependiente3"/>
        <w:spacing w:after="0" w:line="240" w:lineRule="auto"/>
        <w:ind w:firstLine="709"/>
        <w:contextualSpacing/>
        <w:mirrorIndents/>
        <w:jc w:val="left"/>
        <w:rPr>
          <w:b/>
          <w:bCs/>
          <w:i/>
          <w:sz w:val="18"/>
          <w:szCs w:val="18"/>
          <w:vertAlign w:val="subscript"/>
        </w:rPr>
      </w:pPr>
      <w:r w:rsidRPr="00597519">
        <w:rPr>
          <w:b/>
          <w:bCs/>
          <w:sz w:val="18"/>
          <w:szCs w:val="18"/>
        </w:rPr>
        <w:t>FECHA:</w:t>
      </w:r>
      <w:r w:rsidR="007665AC" w:rsidRPr="00597519">
        <w:rPr>
          <w:b/>
          <w:bCs/>
          <w:sz w:val="18"/>
          <w:szCs w:val="18"/>
        </w:rPr>
        <w:tab/>
      </w:r>
      <w:r w:rsidRPr="00597519">
        <w:rPr>
          <w:b/>
          <w:bCs/>
          <w:sz w:val="18"/>
          <w:szCs w:val="18"/>
        </w:rPr>
        <w:t xml:space="preserve"> </w:t>
      </w:r>
      <w:r w:rsidRPr="00597519">
        <w:rPr>
          <w:b/>
          <w:bCs/>
          <w:sz w:val="18"/>
          <w:szCs w:val="18"/>
        </w:rPr>
        <w:tab/>
      </w:r>
      <w:r w:rsidRPr="00597519">
        <w:rPr>
          <w:sz w:val="18"/>
          <w:szCs w:val="18"/>
        </w:rPr>
        <w:t xml:space="preserve">La Paz, </w:t>
      </w:r>
      <w:r w:rsidR="00C84C87" w:rsidRPr="00597519">
        <w:rPr>
          <w:sz w:val="18"/>
          <w:szCs w:val="18"/>
        </w:rPr>
        <w:t>0</w:t>
      </w:r>
      <w:r w:rsidR="00F06C31">
        <w:rPr>
          <w:sz w:val="18"/>
          <w:szCs w:val="18"/>
        </w:rPr>
        <w:t>7</w:t>
      </w:r>
      <w:r w:rsidRPr="00597519">
        <w:rPr>
          <w:sz w:val="18"/>
          <w:szCs w:val="18"/>
        </w:rPr>
        <w:t xml:space="preserve"> de </w:t>
      </w:r>
      <w:r w:rsidR="00F06C31">
        <w:rPr>
          <w:sz w:val="18"/>
          <w:szCs w:val="18"/>
        </w:rPr>
        <w:t>abril</w:t>
      </w:r>
      <w:r w:rsidR="007665AC" w:rsidRPr="00597519">
        <w:rPr>
          <w:sz w:val="18"/>
          <w:szCs w:val="18"/>
        </w:rPr>
        <w:t xml:space="preserve"> de 202</w:t>
      </w:r>
      <w:r w:rsidR="00C84C87" w:rsidRPr="00597519">
        <w:rPr>
          <w:sz w:val="18"/>
          <w:szCs w:val="18"/>
        </w:rPr>
        <w:t>6</w:t>
      </w:r>
    </w:p>
    <w:p w14:paraId="64BAFCB4" w14:textId="77777777" w:rsidR="00D67BD8" w:rsidRPr="00597519" w:rsidRDefault="00D67BD8" w:rsidP="003403A2">
      <w:pPr>
        <w:pStyle w:val="Textoindependiente3"/>
        <w:pBdr>
          <w:top w:val="nil"/>
          <w:left w:val="nil"/>
          <w:bottom w:val="thinThickSmallGap" w:sz="24" w:space="0" w:color="00000A"/>
          <w:right w:val="nil"/>
        </w:pBdr>
        <w:spacing w:after="0" w:line="240" w:lineRule="auto"/>
        <w:ind w:left="1701" w:hanging="1701"/>
        <w:contextualSpacing/>
        <w:mirrorIndents/>
        <w:rPr>
          <w:sz w:val="18"/>
          <w:szCs w:val="18"/>
        </w:rPr>
      </w:pPr>
    </w:p>
    <w:p w14:paraId="747D83F1" w14:textId="77777777" w:rsidR="007665AC" w:rsidRPr="00597519" w:rsidRDefault="007665AC" w:rsidP="003403A2">
      <w:pPr>
        <w:tabs>
          <w:tab w:val="left" w:pos="284"/>
        </w:tabs>
        <w:spacing w:after="0" w:line="0" w:lineRule="atLeast"/>
        <w:ind w:left="720"/>
        <w:contextualSpacing/>
        <w:mirrorIndents/>
        <w:rPr>
          <w:rFonts w:ascii="Arial" w:eastAsia="Calibri" w:hAnsi="Arial" w:cs="Arial"/>
          <w:b/>
          <w:sz w:val="18"/>
          <w:szCs w:val="18"/>
        </w:rPr>
      </w:pPr>
    </w:p>
    <w:p w14:paraId="0E3BACBD" w14:textId="77777777" w:rsidR="00D67BD8" w:rsidRPr="00597519" w:rsidRDefault="00D67BD8" w:rsidP="00B703F4">
      <w:pPr>
        <w:pStyle w:val="Prrafodelista"/>
        <w:numPr>
          <w:ilvl w:val="0"/>
          <w:numId w:val="1"/>
        </w:numPr>
        <w:tabs>
          <w:tab w:val="left" w:pos="426"/>
        </w:tabs>
        <w:spacing w:after="0" w:line="0" w:lineRule="atLeast"/>
        <w:ind w:hanging="1440"/>
        <w:mirrorIndents/>
        <w:rPr>
          <w:rFonts w:ascii="Arial" w:eastAsia="Calibri" w:hAnsi="Arial" w:cs="Arial"/>
          <w:b/>
          <w:sz w:val="18"/>
          <w:szCs w:val="18"/>
        </w:rPr>
      </w:pPr>
      <w:r w:rsidRPr="00597519">
        <w:rPr>
          <w:rFonts w:ascii="Arial" w:eastAsia="Calibri" w:hAnsi="Arial" w:cs="Arial"/>
          <w:b/>
          <w:sz w:val="18"/>
          <w:szCs w:val="18"/>
        </w:rPr>
        <w:t>ANTECEDENTES</w:t>
      </w:r>
      <w:r w:rsidR="00C205E1" w:rsidRPr="00597519">
        <w:rPr>
          <w:rFonts w:ascii="Arial" w:eastAsia="Calibri" w:hAnsi="Arial" w:cs="Arial"/>
          <w:b/>
          <w:sz w:val="18"/>
          <w:szCs w:val="18"/>
        </w:rPr>
        <w:t xml:space="preserve"> </w:t>
      </w:r>
    </w:p>
    <w:p w14:paraId="225E8FA0" w14:textId="67EFD7B6" w:rsidR="00BA6FA0" w:rsidRPr="00EA670C" w:rsidRDefault="00BA6FA0" w:rsidP="00EA670C">
      <w:pPr>
        <w:pStyle w:val="Prrafodelista"/>
        <w:numPr>
          <w:ilvl w:val="1"/>
          <w:numId w:val="17"/>
        </w:numPr>
        <w:tabs>
          <w:tab w:val="left" w:pos="567"/>
        </w:tabs>
        <w:spacing w:after="0" w:line="0" w:lineRule="atLeast"/>
        <w:mirrorIndents/>
        <w:rPr>
          <w:rFonts w:ascii="Arial" w:eastAsia="Calibri" w:hAnsi="Arial" w:cs="Arial"/>
          <w:b/>
          <w:sz w:val="18"/>
          <w:szCs w:val="18"/>
        </w:rPr>
      </w:pPr>
      <w:r w:rsidRPr="00EA670C">
        <w:rPr>
          <w:rFonts w:ascii="Arial" w:eastAsia="Calibri" w:hAnsi="Arial" w:cs="Arial"/>
          <w:b/>
          <w:sz w:val="18"/>
          <w:szCs w:val="18"/>
        </w:rPr>
        <w:t>I</w:t>
      </w:r>
      <w:r w:rsidR="00C205E1" w:rsidRPr="00EA670C">
        <w:rPr>
          <w:rFonts w:ascii="Arial" w:eastAsia="Calibri" w:hAnsi="Arial" w:cs="Arial"/>
          <w:b/>
          <w:sz w:val="18"/>
          <w:szCs w:val="18"/>
        </w:rPr>
        <w:t>nstituto de Gastroenterología Boliviano Japonés</w:t>
      </w:r>
      <w:r w:rsidR="00C575E9" w:rsidRPr="00EA670C">
        <w:rPr>
          <w:rFonts w:ascii="Arial" w:eastAsia="Calibri" w:hAnsi="Arial" w:cs="Arial"/>
          <w:b/>
          <w:sz w:val="18"/>
          <w:szCs w:val="18"/>
        </w:rPr>
        <w:t xml:space="preserve"> (I.G.B.J.)</w:t>
      </w:r>
    </w:p>
    <w:p w14:paraId="20B8B31C" w14:textId="77777777" w:rsidR="00D67BD8" w:rsidRPr="00597519" w:rsidRDefault="00D67BD8" w:rsidP="003403A2">
      <w:pPr>
        <w:spacing w:after="0" w:line="0" w:lineRule="atLeast"/>
        <w:contextualSpacing/>
        <w:mirrorIndents/>
        <w:rPr>
          <w:rFonts w:ascii="Arial" w:eastAsia="Calibri" w:hAnsi="Arial" w:cs="Arial"/>
          <w:b/>
          <w:sz w:val="18"/>
          <w:szCs w:val="18"/>
        </w:rPr>
      </w:pPr>
    </w:p>
    <w:p w14:paraId="68BC05AC" w14:textId="77777777" w:rsidR="00C575E9" w:rsidRPr="00597519" w:rsidRDefault="007665AC" w:rsidP="00C575E9">
      <w:pPr>
        <w:contextualSpacing/>
        <w:mirrorIndents/>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Mediante Resolución Ministerial Nº 0398 del 26 de abril del año 1979, suscrito por el Ex Ministerio de Prevención Social y Salud Publica fue creado el Instituto de Gastroenterología dependiente del Ministerio de Previsión Social y Salud Publica, bajo supervisión de la Unidad Sanitaria de La Paz, para la atención especializada e investigación científica en el campo de la Gastroenterología en la Ciudad de La Paz</w:t>
      </w:r>
      <w:r w:rsidR="00C575E9" w:rsidRPr="00597519">
        <w:rPr>
          <w:rFonts w:ascii="Arial" w:eastAsia="Times New Roman" w:hAnsi="Arial" w:cs="Arial"/>
          <w:sz w:val="18"/>
          <w:szCs w:val="18"/>
          <w:lang w:eastAsia="es-ES"/>
        </w:rPr>
        <w:t>.</w:t>
      </w:r>
    </w:p>
    <w:p w14:paraId="103282C9" w14:textId="77777777" w:rsidR="00C575E9" w:rsidRPr="00597519" w:rsidRDefault="00C575E9" w:rsidP="00C575E9">
      <w:pPr>
        <w:contextualSpacing/>
        <w:mirrorIndents/>
        <w:jc w:val="both"/>
        <w:rPr>
          <w:rFonts w:ascii="Arial" w:eastAsia="Times New Roman" w:hAnsi="Arial" w:cs="Arial"/>
          <w:sz w:val="18"/>
          <w:szCs w:val="18"/>
          <w:lang w:eastAsia="es-ES"/>
        </w:rPr>
      </w:pPr>
    </w:p>
    <w:p w14:paraId="7CD010B0" w14:textId="77777777" w:rsidR="007665AC" w:rsidRPr="00597519" w:rsidRDefault="00BA6FA0" w:rsidP="00C575E9">
      <w:pPr>
        <w:ind w:right="49"/>
        <w:contextualSpacing/>
        <w:mirrorIndents/>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Por otro lado, e</w:t>
      </w:r>
      <w:r w:rsidR="007665AC" w:rsidRPr="00597519">
        <w:rPr>
          <w:rFonts w:ascii="Arial" w:eastAsia="Times New Roman" w:hAnsi="Arial" w:cs="Arial"/>
          <w:sz w:val="18"/>
          <w:szCs w:val="18"/>
          <w:lang w:eastAsia="es-ES"/>
        </w:rPr>
        <w:t xml:space="preserve">l Instituto de Gastroenterología </w:t>
      </w:r>
      <w:r w:rsidR="00C575E9" w:rsidRPr="00597519">
        <w:rPr>
          <w:rFonts w:ascii="Arial" w:eastAsia="Times New Roman" w:hAnsi="Arial" w:cs="Arial"/>
          <w:sz w:val="18"/>
          <w:szCs w:val="18"/>
          <w:lang w:eastAsia="es-ES"/>
        </w:rPr>
        <w:t>Boliviano Japonés (I.G.B.J.)</w:t>
      </w:r>
      <w:r w:rsidR="007665AC" w:rsidRPr="00597519">
        <w:rPr>
          <w:rFonts w:ascii="Arial" w:eastAsia="Times New Roman" w:hAnsi="Arial" w:cs="Arial"/>
          <w:sz w:val="18"/>
          <w:szCs w:val="18"/>
          <w:lang w:eastAsia="es-ES"/>
        </w:rPr>
        <w:t xml:space="preserve">, fue creada con el objetivo principal de proporcionar a la población en general, consultas ambulatorias de especialidad, internación hospitalaria, servicios complementarios de diagnóstico y tratamiento médico quirúrgico de </w:t>
      </w:r>
      <w:r w:rsidR="00864045" w:rsidRPr="00597519">
        <w:rPr>
          <w:rFonts w:ascii="Arial" w:eastAsia="Times New Roman" w:hAnsi="Arial" w:cs="Arial"/>
          <w:sz w:val="18"/>
          <w:szCs w:val="18"/>
          <w:lang w:eastAsia="es-ES"/>
        </w:rPr>
        <w:t xml:space="preserve"> a</w:t>
      </w:r>
      <w:r w:rsidR="007665AC" w:rsidRPr="00597519">
        <w:rPr>
          <w:rFonts w:ascii="Arial" w:eastAsia="Times New Roman" w:hAnsi="Arial" w:cs="Arial"/>
          <w:sz w:val="18"/>
          <w:szCs w:val="18"/>
          <w:lang w:eastAsia="es-ES"/>
        </w:rPr>
        <w:t>lta complejidad en gastroenterología y endoscopia digestiva, de manera oportuna y de calidad.</w:t>
      </w:r>
    </w:p>
    <w:p w14:paraId="551D2E91" w14:textId="77777777" w:rsidR="002252A7" w:rsidRPr="00597519" w:rsidRDefault="002252A7" w:rsidP="00C575E9">
      <w:pPr>
        <w:ind w:right="49"/>
        <w:contextualSpacing/>
        <w:mirrorIndents/>
        <w:jc w:val="both"/>
        <w:rPr>
          <w:rFonts w:ascii="Arial" w:eastAsia="Times New Roman" w:hAnsi="Arial" w:cs="Arial"/>
          <w:sz w:val="18"/>
          <w:szCs w:val="18"/>
          <w:lang w:eastAsia="es-ES"/>
        </w:rPr>
      </w:pPr>
    </w:p>
    <w:p w14:paraId="5B90499D" w14:textId="71FA1707" w:rsidR="002252A7" w:rsidRPr="00597519" w:rsidRDefault="0035152C" w:rsidP="00C575E9">
      <w:pPr>
        <w:ind w:right="49"/>
        <w:contextualSpacing/>
        <w:mirrorIndents/>
        <w:jc w:val="both"/>
        <w:rPr>
          <w:rFonts w:ascii="Arial" w:eastAsia="Times New Roman" w:hAnsi="Arial" w:cs="Arial"/>
          <w:sz w:val="18"/>
          <w:szCs w:val="18"/>
          <w:lang w:eastAsia="es-ES"/>
        </w:rPr>
      </w:pPr>
      <w:r>
        <w:rPr>
          <w:rFonts w:ascii="Arial" w:eastAsia="Times New Roman" w:hAnsi="Arial" w:cs="Arial"/>
          <w:sz w:val="18"/>
          <w:szCs w:val="18"/>
          <w:lang w:eastAsia="es-ES"/>
        </w:rPr>
        <w:t>Re</w:t>
      </w:r>
      <w:r w:rsidR="002252A7" w:rsidRPr="00597519">
        <w:rPr>
          <w:rFonts w:ascii="Arial" w:eastAsia="Times New Roman" w:hAnsi="Arial" w:cs="Arial"/>
          <w:sz w:val="18"/>
          <w:szCs w:val="18"/>
          <w:lang w:eastAsia="es-ES"/>
        </w:rPr>
        <w:t xml:space="preserve">cibido el </w:t>
      </w:r>
      <w:r w:rsidR="002252A7" w:rsidRPr="00597519">
        <w:rPr>
          <w:rFonts w:ascii="Arial" w:eastAsia="Calibri" w:hAnsi="Arial" w:cs="Arial"/>
          <w:sz w:val="18"/>
          <w:szCs w:val="18"/>
        </w:rPr>
        <w:t>INSTRUCTIVO GADLP/SEDES</w:t>
      </w:r>
      <w:r w:rsidR="00B04BBA">
        <w:rPr>
          <w:rFonts w:ascii="Arial" w:eastAsia="Calibri" w:hAnsi="Arial" w:cs="Arial"/>
          <w:sz w:val="18"/>
          <w:szCs w:val="18"/>
        </w:rPr>
        <w:t>LP</w:t>
      </w:r>
      <w:r w:rsidR="002252A7" w:rsidRPr="00597519">
        <w:rPr>
          <w:rFonts w:ascii="Arial" w:eastAsia="Calibri" w:hAnsi="Arial" w:cs="Arial"/>
          <w:sz w:val="18"/>
          <w:szCs w:val="18"/>
        </w:rPr>
        <w:t>/U</w:t>
      </w:r>
      <w:r w:rsidR="00B04BBA">
        <w:rPr>
          <w:rFonts w:ascii="Arial" w:eastAsia="Calibri" w:hAnsi="Arial" w:cs="Arial"/>
          <w:sz w:val="18"/>
          <w:szCs w:val="18"/>
        </w:rPr>
        <w:t>TLCC</w:t>
      </w:r>
      <w:r w:rsidR="002252A7" w:rsidRPr="00597519">
        <w:rPr>
          <w:rFonts w:ascii="Arial" w:eastAsia="Calibri" w:hAnsi="Arial" w:cs="Arial"/>
          <w:sz w:val="18"/>
          <w:szCs w:val="18"/>
        </w:rPr>
        <w:t>/No 00</w:t>
      </w:r>
      <w:r w:rsidR="00B04BBA">
        <w:rPr>
          <w:rFonts w:ascii="Arial" w:eastAsia="Calibri" w:hAnsi="Arial" w:cs="Arial"/>
          <w:sz w:val="18"/>
          <w:szCs w:val="18"/>
        </w:rPr>
        <w:t>3</w:t>
      </w:r>
      <w:r w:rsidR="002252A7" w:rsidRPr="00597519">
        <w:rPr>
          <w:rFonts w:ascii="Arial" w:eastAsia="Calibri" w:hAnsi="Arial" w:cs="Arial"/>
          <w:sz w:val="18"/>
          <w:szCs w:val="18"/>
        </w:rPr>
        <w:t xml:space="preserve">/2026 de fecha </w:t>
      </w:r>
      <w:r w:rsidR="00B04BBA">
        <w:rPr>
          <w:rFonts w:ascii="Arial" w:eastAsia="Calibri" w:hAnsi="Arial" w:cs="Arial"/>
          <w:sz w:val="18"/>
          <w:szCs w:val="18"/>
        </w:rPr>
        <w:t>31</w:t>
      </w:r>
      <w:r w:rsidR="002252A7" w:rsidRPr="00597519">
        <w:rPr>
          <w:rFonts w:ascii="Arial" w:eastAsia="Calibri" w:hAnsi="Arial" w:cs="Arial"/>
          <w:sz w:val="18"/>
          <w:szCs w:val="18"/>
        </w:rPr>
        <w:t xml:space="preserve"> de </w:t>
      </w:r>
      <w:r w:rsidR="00B04BBA">
        <w:rPr>
          <w:rFonts w:ascii="Arial" w:eastAsia="Calibri" w:hAnsi="Arial" w:cs="Arial"/>
          <w:sz w:val="18"/>
          <w:szCs w:val="18"/>
        </w:rPr>
        <w:t>marzo</w:t>
      </w:r>
      <w:r w:rsidR="002252A7" w:rsidRPr="00597519">
        <w:rPr>
          <w:rFonts w:ascii="Arial" w:eastAsia="Calibri" w:hAnsi="Arial" w:cs="Arial"/>
          <w:sz w:val="18"/>
          <w:szCs w:val="18"/>
        </w:rPr>
        <w:t xml:space="preserve"> del 2026, </w:t>
      </w:r>
      <w:r w:rsidR="00B04BBA">
        <w:rPr>
          <w:rFonts w:ascii="Arial" w:eastAsia="Calibri" w:hAnsi="Arial" w:cs="Arial"/>
          <w:sz w:val="18"/>
          <w:szCs w:val="18"/>
        </w:rPr>
        <w:t xml:space="preserve">se procede con la elaboración de la presentación y el informe para la </w:t>
      </w:r>
      <w:r w:rsidR="00783A0E" w:rsidRPr="00597519">
        <w:rPr>
          <w:rFonts w:ascii="Arial" w:eastAsia="Calibri" w:hAnsi="Arial" w:cs="Arial"/>
          <w:sz w:val="18"/>
          <w:szCs w:val="18"/>
        </w:rPr>
        <w:t>Rendición</w:t>
      </w:r>
      <w:r w:rsidR="002252A7" w:rsidRPr="00597519">
        <w:rPr>
          <w:rFonts w:ascii="Arial" w:eastAsia="Calibri" w:hAnsi="Arial" w:cs="Arial"/>
          <w:sz w:val="18"/>
          <w:szCs w:val="18"/>
        </w:rPr>
        <w:t xml:space="preserve"> Publica de Cuentas </w:t>
      </w:r>
      <w:r w:rsidR="00B04BBA">
        <w:rPr>
          <w:rFonts w:ascii="Arial" w:eastAsia="Calibri" w:hAnsi="Arial" w:cs="Arial"/>
          <w:sz w:val="18"/>
          <w:szCs w:val="18"/>
        </w:rPr>
        <w:t>Inicial</w:t>
      </w:r>
      <w:r w:rsidR="002252A7" w:rsidRPr="00597519">
        <w:rPr>
          <w:rFonts w:ascii="Arial" w:eastAsia="Calibri" w:hAnsi="Arial" w:cs="Arial"/>
          <w:sz w:val="18"/>
          <w:szCs w:val="18"/>
        </w:rPr>
        <w:t xml:space="preserve"> 202</w:t>
      </w:r>
      <w:r w:rsidR="00B04BBA">
        <w:rPr>
          <w:rFonts w:ascii="Arial" w:eastAsia="Calibri" w:hAnsi="Arial" w:cs="Arial"/>
          <w:sz w:val="18"/>
          <w:szCs w:val="18"/>
        </w:rPr>
        <w:t>6</w:t>
      </w:r>
      <w:r w:rsidR="002252A7" w:rsidRPr="00597519">
        <w:rPr>
          <w:rFonts w:ascii="Arial" w:eastAsia="Calibri" w:hAnsi="Arial" w:cs="Arial"/>
          <w:sz w:val="18"/>
          <w:szCs w:val="18"/>
        </w:rPr>
        <w:t xml:space="preserve"> </w:t>
      </w:r>
      <w:r w:rsidR="00B04BBA">
        <w:rPr>
          <w:rFonts w:ascii="Arial" w:eastAsia="Calibri" w:hAnsi="Arial" w:cs="Arial"/>
          <w:sz w:val="18"/>
          <w:szCs w:val="18"/>
        </w:rPr>
        <w:t xml:space="preserve">para el registro </w:t>
      </w:r>
      <w:r w:rsidR="002252A7" w:rsidRPr="00597519">
        <w:rPr>
          <w:rFonts w:ascii="Arial" w:eastAsia="Calibri" w:hAnsi="Arial" w:cs="Arial"/>
          <w:sz w:val="18"/>
          <w:szCs w:val="18"/>
        </w:rPr>
        <w:t>en el SITPRECO S2+</w:t>
      </w:r>
      <w:r w:rsidR="00945189">
        <w:rPr>
          <w:rFonts w:ascii="Arial" w:eastAsia="Calibri" w:hAnsi="Arial" w:cs="Arial"/>
          <w:sz w:val="18"/>
          <w:szCs w:val="18"/>
        </w:rPr>
        <w:t>,</w:t>
      </w:r>
      <w:r w:rsidR="002252A7" w:rsidRPr="00597519">
        <w:rPr>
          <w:rFonts w:ascii="Arial" w:eastAsia="Calibri" w:hAnsi="Arial" w:cs="Arial"/>
          <w:sz w:val="18"/>
          <w:szCs w:val="18"/>
        </w:rPr>
        <w:t xml:space="preserve"> que </w:t>
      </w:r>
      <w:r w:rsidR="00783A0E" w:rsidRPr="00597519">
        <w:rPr>
          <w:rFonts w:ascii="Arial" w:eastAsia="Calibri" w:hAnsi="Arial" w:cs="Arial"/>
          <w:sz w:val="18"/>
          <w:szCs w:val="18"/>
        </w:rPr>
        <w:t>a</w:t>
      </w:r>
      <w:r w:rsidR="002252A7" w:rsidRPr="00597519">
        <w:rPr>
          <w:rFonts w:ascii="Arial" w:eastAsia="Calibri" w:hAnsi="Arial" w:cs="Arial"/>
          <w:sz w:val="18"/>
          <w:szCs w:val="18"/>
        </w:rPr>
        <w:t xml:space="preserve"> la fecha </w:t>
      </w:r>
      <w:r w:rsidR="00B04BBA">
        <w:rPr>
          <w:rFonts w:ascii="Arial" w:eastAsia="Calibri" w:hAnsi="Arial" w:cs="Arial"/>
          <w:sz w:val="18"/>
          <w:szCs w:val="18"/>
        </w:rPr>
        <w:t>ya</w:t>
      </w:r>
      <w:r w:rsidR="002252A7" w:rsidRPr="00597519">
        <w:rPr>
          <w:rFonts w:ascii="Arial" w:eastAsia="Calibri" w:hAnsi="Arial" w:cs="Arial"/>
          <w:sz w:val="18"/>
          <w:szCs w:val="18"/>
        </w:rPr>
        <w:t xml:space="preserve"> </w:t>
      </w:r>
      <w:r w:rsidR="00783A0E" w:rsidRPr="00597519">
        <w:rPr>
          <w:rFonts w:ascii="Arial" w:eastAsia="Calibri" w:hAnsi="Arial" w:cs="Arial"/>
          <w:sz w:val="18"/>
          <w:szCs w:val="18"/>
        </w:rPr>
        <w:t>está</w:t>
      </w:r>
      <w:r w:rsidR="002252A7" w:rsidRPr="00597519">
        <w:rPr>
          <w:rFonts w:ascii="Arial" w:eastAsia="Calibri" w:hAnsi="Arial" w:cs="Arial"/>
          <w:sz w:val="18"/>
          <w:szCs w:val="18"/>
        </w:rPr>
        <w:t xml:space="preserve"> </w:t>
      </w:r>
      <w:r w:rsidR="00B04BBA">
        <w:rPr>
          <w:rFonts w:ascii="Arial" w:eastAsia="Calibri" w:hAnsi="Arial" w:cs="Arial"/>
          <w:sz w:val="18"/>
          <w:szCs w:val="18"/>
        </w:rPr>
        <w:t xml:space="preserve">cargado la información de acuerdo a los lineamientos y directrices de la </w:t>
      </w:r>
      <w:r w:rsidR="002822E0">
        <w:rPr>
          <w:rFonts w:ascii="Arial" w:eastAsia="Calibri" w:hAnsi="Arial" w:cs="Arial"/>
          <w:sz w:val="18"/>
          <w:szCs w:val="18"/>
        </w:rPr>
        <w:t>Rendición</w:t>
      </w:r>
      <w:r w:rsidR="00B04BBA">
        <w:rPr>
          <w:rFonts w:ascii="Arial" w:eastAsia="Calibri" w:hAnsi="Arial" w:cs="Arial"/>
          <w:sz w:val="18"/>
          <w:szCs w:val="18"/>
        </w:rPr>
        <w:t xml:space="preserve"> Publica de Cuentas</w:t>
      </w:r>
      <w:r w:rsidR="00783A0E" w:rsidRPr="00597519">
        <w:rPr>
          <w:rFonts w:ascii="Arial" w:eastAsia="Calibri" w:hAnsi="Arial" w:cs="Arial"/>
          <w:sz w:val="18"/>
          <w:szCs w:val="18"/>
        </w:rPr>
        <w:t xml:space="preserve"> en relación a la prestación de servicios de salud en gastroenterología del Instituto de Gastroenterología Boliviano Japonés (I.G.B.J.).</w:t>
      </w:r>
    </w:p>
    <w:p w14:paraId="4964FD2D" w14:textId="77777777" w:rsidR="00C205E1" w:rsidRPr="00597519" w:rsidRDefault="00C205E1" w:rsidP="00B703F4">
      <w:pPr>
        <w:pStyle w:val="Prrafodelista"/>
        <w:numPr>
          <w:ilvl w:val="0"/>
          <w:numId w:val="1"/>
        </w:numPr>
        <w:ind w:left="426" w:right="49" w:hanging="426"/>
        <w:mirrorIndents/>
        <w:jc w:val="both"/>
        <w:rPr>
          <w:rFonts w:ascii="Arial" w:eastAsia="Times New Roman" w:hAnsi="Arial" w:cs="Arial"/>
          <w:b/>
          <w:sz w:val="18"/>
          <w:szCs w:val="18"/>
          <w:lang w:eastAsia="es-ES"/>
        </w:rPr>
      </w:pPr>
      <w:r w:rsidRPr="00597519">
        <w:rPr>
          <w:rFonts w:ascii="Arial" w:eastAsia="Calibri" w:hAnsi="Arial" w:cs="Arial"/>
          <w:b/>
          <w:sz w:val="18"/>
          <w:szCs w:val="18"/>
        </w:rPr>
        <w:t>MARCO NORMATIVO</w:t>
      </w:r>
    </w:p>
    <w:p w14:paraId="42518BD4" w14:textId="77777777" w:rsidR="00C205E1" w:rsidRPr="00597519" w:rsidRDefault="00C205E1" w:rsidP="00C205E1">
      <w:pPr>
        <w:pStyle w:val="Prrafodelista"/>
        <w:ind w:left="567" w:right="49"/>
        <w:mirrorIndents/>
        <w:jc w:val="both"/>
        <w:rPr>
          <w:rFonts w:ascii="Arial" w:eastAsia="Times New Roman" w:hAnsi="Arial" w:cs="Arial"/>
          <w:sz w:val="18"/>
          <w:szCs w:val="18"/>
          <w:lang w:eastAsia="es-ES"/>
        </w:rPr>
      </w:pPr>
    </w:p>
    <w:p w14:paraId="4D6E0DBF" w14:textId="77777777" w:rsidR="00C205E1" w:rsidRPr="00597519" w:rsidRDefault="00C205E1" w:rsidP="00B703F4">
      <w:pPr>
        <w:pStyle w:val="Prrafodelista"/>
        <w:numPr>
          <w:ilvl w:val="0"/>
          <w:numId w:val="3"/>
        </w:numPr>
        <w:tabs>
          <w:tab w:val="left" w:pos="709"/>
        </w:tabs>
        <w:spacing w:after="0" w:line="0" w:lineRule="atLeast"/>
        <w:mirrorIndents/>
        <w:jc w:val="both"/>
        <w:rPr>
          <w:rFonts w:ascii="Arial" w:eastAsia="Calibri" w:hAnsi="Arial" w:cs="Arial"/>
          <w:sz w:val="18"/>
          <w:szCs w:val="18"/>
        </w:rPr>
      </w:pPr>
      <w:r w:rsidRPr="00597519">
        <w:rPr>
          <w:rFonts w:ascii="Arial" w:hAnsi="Arial" w:cs="Arial"/>
          <w:sz w:val="18"/>
          <w:szCs w:val="18"/>
        </w:rPr>
        <w:t>Constitución Política del Estado numeral 4 del artículo 235.</w:t>
      </w:r>
    </w:p>
    <w:p w14:paraId="1212280A" w14:textId="77777777" w:rsidR="00C205E1" w:rsidRPr="00597519" w:rsidRDefault="00C205E1" w:rsidP="00B703F4">
      <w:pPr>
        <w:pStyle w:val="Prrafodelista"/>
        <w:numPr>
          <w:ilvl w:val="0"/>
          <w:numId w:val="3"/>
        </w:numPr>
        <w:tabs>
          <w:tab w:val="left" w:pos="709"/>
        </w:tabs>
        <w:spacing w:after="0" w:line="0" w:lineRule="atLeast"/>
        <w:mirrorIndents/>
        <w:jc w:val="both"/>
        <w:rPr>
          <w:rFonts w:ascii="Arial" w:eastAsia="Calibri" w:hAnsi="Arial" w:cs="Arial"/>
          <w:sz w:val="18"/>
          <w:szCs w:val="18"/>
        </w:rPr>
      </w:pPr>
      <w:r w:rsidRPr="00597519">
        <w:rPr>
          <w:rFonts w:ascii="Arial" w:eastAsia="Calibri" w:hAnsi="Arial" w:cs="Arial"/>
          <w:sz w:val="18"/>
          <w:szCs w:val="18"/>
        </w:rPr>
        <w:t>LEY 1178 – Ley de Administración y Control Gubernamental.</w:t>
      </w:r>
    </w:p>
    <w:p w14:paraId="5D96BE54" w14:textId="77777777" w:rsidR="00C205E1" w:rsidRPr="00597519" w:rsidRDefault="00C205E1" w:rsidP="00B703F4">
      <w:pPr>
        <w:pStyle w:val="Prrafodelista"/>
        <w:numPr>
          <w:ilvl w:val="0"/>
          <w:numId w:val="3"/>
        </w:numPr>
        <w:tabs>
          <w:tab w:val="left" w:pos="709"/>
        </w:tabs>
        <w:spacing w:after="0" w:line="0" w:lineRule="atLeast"/>
        <w:mirrorIndents/>
        <w:jc w:val="both"/>
        <w:rPr>
          <w:rFonts w:ascii="Arial" w:eastAsia="Calibri" w:hAnsi="Arial" w:cs="Arial"/>
          <w:sz w:val="18"/>
          <w:szCs w:val="18"/>
        </w:rPr>
      </w:pPr>
      <w:r w:rsidRPr="00597519">
        <w:rPr>
          <w:rFonts w:ascii="Arial" w:eastAsia="Calibri" w:hAnsi="Arial" w:cs="Arial"/>
          <w:sz w:val="18"/>
          <w:szCs w:val="18"/>
        </w:rPr>
        <w:t>LEY N° 031 de 19-07-2010 Marco de Autonomías y Descentralización “ANDRÉS IBÁÑEZ”.</w:t>
      </w:r>
    </w:p>
    <w:p w14:paraId="7B108D48" w14:textId="77777777" w:rsidR="00C205E1" w:rsidRPr="00597519" w:rsidRDefault="00C205E1" w:rsidP="00B703F4">
      <w:pPr>
        <w:pStyle w:val="Prrafodelista"/>
        <w:numPr>
          <w:ilvl w:val="0"/>
          <w:numId w:val="3"/>
        </w:numPr>
        <w:tabs>
          <w:tab w:val="left" w:pos="709"/>
        </w:tabs>
        <w:spacing w:after="0" w:line="0" w:lineRule="atLeast"/>
        <w:mirrorIndents/>
        <w:jc w:val="both"/>
        <w:rPr>
          <w:rFonts w:ascii="Arial" w:eastAsia="Calibri" w:hAnsi="Arial" w:cs="Arial"/>
          <w:sz w:val="18"/>
          <w:szCs w:val="18"/>
        </w:rPr>
      </w:pPr>
      <w:r w:rsidRPr="00597519">
        <w:rPr>
          <w:rFonts w:ascii="Arial" w:eastAsia="Calibri" w:hAnsi="Arial" w:cs="Arial"/>
          <w:sz w:val="18"/>
          <w:szCs w:val="18"/>
        </w:rPr>
        <w:t>LEY 475 de 30-12-2013 – Ley de Prestaciones de Servicio de Salud Integral (PSSI), y su Decreto Reglamentario.</w:t>
      </w:r>
    </w:p>
    <w:p w14:paraId="4508EB28" w14:textId="77777777" w:rsidR="00C205E1" w:rsidRPr="00597519" w:rsidRDefault="00C205E1" w:rsidP="00B703F4">
      <w:pPr>
        <w:pStyle w:val="Prrafodelista"/>
        <w:numPr>
          <w:ilvl w:val="0"/>
          <w:numId w:val="3"/>
        </w:numPr>
        <w:tabs>
          <w:tab w:val="left" w:pos="709"/>
        </w:tabs>
        <w:spacing w:after="0" w:line="0" w:lineRule="atLeast"/>
        <w:mirrorIndents/>
        <w:jc w:val="both"/>
        <w:rPr>
          <w:rFonts w:ascii="Arial" w:eastAsia="Calibri" w:hAnsi="Arial" w:cs="Arial"/>
          <w:sz w:val="18"/>
          <w:szCs w:val="18"/>
        </w:rPr>
      </w:pPr>
      <w:r w:rsidRPr="00597519">
        <w:rPr>
          <w:rFonts w:ascii="Arial" w:eastAsia="Calibri" w:hAnsi="Arial" w:cs="Arial"/>
          <w:sz w:val="18"/>
          <w:szCs w:val="18"/>
        </w:rPr>
        <w:t>LEY 1152 de 20-02-2019 Sistema Único de Salud,  D.S. 3813 Reglamento de la Ley 1152 y Reglamento de Aplicación Técnica Administrativa de la Ley 1152.</w:t>
      </w:r>
    </w:p>
    <w:p w14:paraId="02323BDF" w14:textId="77777777" w:rsidR="00C205E1" w:rsidRPr="00597519" w:rsidRDefault="00C205E1" w:rsidP="00B703F4">
      <w:pPr>
        <w:pStyle w:val="Prrafodelista"/>
        <w:numPr>
          <w:ilvl w:val="0"/>
          <w:numId w:val="3"/>
        </w:numPr>
        <w:tabs>
          <w:tab w:val="left" w:pos="709"/>
        </w:tabs>
        <w:spacing w:after="0" w:line="0" w:lineRule="atLeast"/>
        <w:mirrorIndents/>
        <w:jc w:val="both"/>
        <w:rPr>
          <w:rFonts w:ascii="Arial" w:eastAsia="Calibri" w:hAnsi="Arial" w:cs="Arial"/>
          <w:sz w:val="18"/>
          <w:szCs w:val="18"/>
        </w:rPr>
      </w:pPr>
      <w:r w:rsidRPr="00597519">
        <w:rPr>
          <w:rFonts w:ascii="Arial" w:hAnsi="Arial" w:cs="Arial"/>
          <w:sz w:val="18"/>
          <w:szCs w:val="18"/>
        </w:rPr>
        <w:t>Ley N°341 del  Participación y Control Social parágrafos II y VI del artículo 241.</w:t>
      </w:r>
    </w:p>
    <w:p w14:paraId="5C2F816C" w14:textId="77777777" w:rsidR="00C205E1" w:rsidRPr="00597519" w:rsidRDefault="00C205E1" w:rsidP="00B703F4">
      <w:pPr>
        <w:pStyle w:val="Prrafodelista"/>
        <w:numPr>
          <w:ilvl w:val="0"/>
          <w:numId w:val="3"/>
        </w:numPr>
        <w:tabs>
          <w:tab w:val="left" w:pos="709"/>
        </w:tabs>
        <w:spacing w:after="0" w:line="0" w:lineRule="atLeast"/>
        <w:mirrorIndents/>
        <w:jc w:val="both"/>
        <w:rPr>
          <w:rFonts w:ascii="Arial" w:eastAsia="Calibri" w:hAnsi="Arial" w:cs="Arial"/>
          <w:sz w:val="18"/>
          <w:szCs w:val="18"/>
        </w:rPr>
      </w:pPr>
      <w:r w:rsidRPr="00597519">
        <w:rPr>
          <w:rFonts w:ascii="Arial" w:hAnsi="Arial" w:cs="Arial"/>
          <w:sz w:val="18"/>
          <w:szCs w:val="18"/>
        </w:rPr>
        <w:t>Ley N°974 de Unidades de Transparencia y Lucha Contra la Corrupción</w:t>
      </w:r>
      <w:r w:rsidR="003F3376" w:rsidRPr="00597519">
        <w:rPr>
          <w:rFonts w:ascii="Arial" w:hAnsi="Arial" w:cs="Arial"/>
          <w:sz w:val="18"/>
          <w:szCs w:val="18"/>
        </w:rPr>
        <w:t>.</w:t>
      </w:r>
    </w:p>
    <w:p w14:paraId="2584FAE8" w14:textId="77777777" w:rsidR="00C205E1" w:rsidRPr="00597519" w:rsidRDefault="00C205E1" w:rsidP="00B703F4">
      <w:pPr>
        <w:pStyle w:val="Prrafodelista"/>
        <w:numPr>
          <w:ilvl w:val="0"/>
          <w:numId w:val="3"/>
        </w:numPr>
        <w:tabs>
          <w:tab w:val="left" w:pos="709"/>
        </w:tabs>
        <w:spacing w:after="0" w:line="0" w:lineRule="atLeast"/>
        <w:mirrorIndents/>
        <w:jc w:val="both"/>
        <w:rPr>
          <w:rFonts w:ascii="Arial" w:eastAsia="Calibri" w:hAnsi="Arial" w:cs="Arial"/>
          <w:sz w:val="18"/>
          <w:szCs w:val="18"/>
        </w:rPr>
      </w:pPr>
      <w:r w:rsidRPr="00597519">
        <w:rPr>
          <w:rFonts w:ascii="Arial" w:eastAsia="Calibri" w:hAnsi="Arial" w:cs="Arial"/>
          <w:sz w:val="18"/>
          <w:szCs w:val="18"/>
        </w:rPr>
        <w:t>D.S. Nº  0181 de 28-06-2009 – Normas Básicas del Sistema de Administración de Bienes y Servicios (SABS).</w:t>
      </w:r>
    </w:p>
    <w:p w14:paraId="62C1833F" w14:textId="184D6BCE" w:rsidR="00B62004" w:rsidRPr="00B62004" w:rsidRDefault="00C205E1" w:rsidP="00B62004">
      <w:pPr>
        <w:pStyle w:val="Prrafodelista"/>
        <w:numPr>
          <w:ilvl w:val="0"/>
          <w:numId w:val="3"/>
        </w:numPr>
        <w:tabs>
          <w:tab w:val="left" w:pos="709"/>
        </w:tabs>
        <w:spacing w:after="0" w:line="0" w:lineRule="atLeast"/>
        <w:mirrorIndents/>
        <w:jc w:val="both"/>
        <w:rPr>
          <w:rFonts w:ascii="Arial" w:eastAsia="Calibri" w:hAnsi="Arial" w:cs="Arial"/>
          <w:sz w:val="18"/>
          <w:szCs w:val="18"/>
        </w:rPr>
      </w:pPr>
      <w:r w:rsidRPr="00597519">
        <w:rPr>
          <w:rFonts w:ascii="Arial" w:hAnsi="Arial" w:cs="Arial"/>
          <w:sz w:val="18"/>
          <w:szCs w:val="18"/>
        </w:rPr>
        <w:t>Decreto Supremo N° 4872 Política Plurinacional de Lucha Contra la Corrupción</w:t>
      </w:r>
      <w:r w:rsidR="003F3376" w:rsidRPr="00597519">
        <w:rPr>
          <w:rFonts w:ascii="Arial" w:hAnsi="Arial" w:cs="Arial"/>
          <w:sz w:val="18"/>
          <w:szCs w:val="18"/>
        </w:rPr>
        <w:t>.</w:t>
      </w:r>
    </w:p>
    <w:p w14:paraId="341FAEB2" w14:textId="77777777" w:rsidR="00C205E1" w:rsidRPr="00597519" w:rsidRDefault="00C205E1" w:rsidP="00F3072C">
      <w:pPr>
        <w:pStyle w:val="Prrafodelista"/>
        <w:numPr>
          <w:ilvl w:val="0"/>
          <w:numId w:val="3"/>
        </w:numPr>
        <w:spacing w:after="0" w:line="0" w:lineRule="atLeast"/>
        <w:mirrorIndents/>
        <w:jc w:val="both"/>
        <w:rPr>
          <w:rFonts w:ascii="Arial" w:eastAsia="Calibri" w:hAnsi="Arial" w:cs="Arial"/>
          <w:sz w:val="18"/>
          <w:szCs w:val="18"/>
        </w:rPr>
      </w:pPr>
      <w:r w:rsidRPr="00597519">
        <w:rPr>
          <w:rFonts w:ascii="Arial" w:hAnsi="Arial" w:cs="Arial"/>
          <w:sz w:val="18"/>
          <w:szCs w:val="18"/>
        </w:rPr>
        <w:lastRenderedPageBreak/>
        <w:t>Resolución Ministerial N° 090/2024 de 08 de julio de 2024 que aprueba el Reglamento de Uso y Funcionamiento del Módulo RPC del SITPRECO S2+ y Manual metodológico para la Rendición de Cuentas emitidos por el Ministerio de Justicia y Transparencia Institucional y Reglamento Interno de la Unidad de Transparencia del SEDES.</w:t>
      </w:r>
    </w:p>
    <w:p w14:paraId="3E7DA6ED" w14:textId="461B8E64" w:rsidR="00C205E1" w:rsidRDefault="00C205E1" w:rsidP="00B703F4">
      <w:pPr>
        <w:pStyle w:val="Prrafodelista"/>
        <w:numPr>
          <w:ilvl w:val="0"/>
          <w:numId w:val="3"/>
        </w:numPr>
        <w:tabs>
          <w:tab w:val="left" w:pos="709"/>
        </w:tabs>
        <w:spacing w:after="0" w:line="0" w:lineRule="atLeast"/>
        <w:mirrorIndents/>
        <w:jc w:val="both"/>
        <w:rPr>
          <w:rFonts w:ascii="Arial" w:eastAsia="Calibri" w:hAnsi="Arial" w:cs="Arial"/>
          <w:sz w:val="18"/>
          <w:szCs w:val="18"/>
        </w:rPr>
      </w:pPr>
      <w:r w:rsidRPr="00597519">
        <w:rPr>
          <w:rFonts w:ascii="Arial" w:eastAsia="Calibri" w:hAnsi="Arial" w:cs="Arial"/>
          <w:sz w:val="18"/>
          <w:szCs w:val="18"/>
        </w:rPr>
        <w:t>INSTRUCTIVO GADLP/SEDES</w:t>
      </w:r>
      <w:r w:rsidR="00C0150B">
        <w:rPr>
          <w:rFonts w:ascii="Arial" w:eastAsia="Calibri" w:hAnsi="Arial" w:cs="Arial"/>
          <w:sz w:val="18"/>
          <w:szCs w:val="18"/>
        </w:rPr>
        <w:t>LP</w:t>
      </w:r>
      <w:r w:rsidRPr="00597519">
        <w:rPr>
          <w:rFonts w:ascii="Arial" w:eastAsia="Calibri" w:hAnsi="Arial" w:cs="Arial"/>
          <w:sz w:val="18"/>
          <w:szCs w:val="18"/>
        </w:rPr>
        <w:t>/U</w:t>
      </w:r>
      <w:r w:rsidR="00C0150B">
        <w:rPr>
          <w:rFonts w:ascii="Arial" w:eastAsia="Calibri" w:hAnsi="Arial" w:cs="Arial"/>
          <w:sz w:val="18"/>
          <w:szCs w:val="18"/>
        </w:rPr>
        <w:t>TLCC/</w:t>
      </w:r>
      <w:r w:rsidRPr="00597519">
        <w:rPr>
          <w:rFonts w:ascii="Arial" w:eastAsia="Calibri" w:hAnsi="Arial" w:cs="Arial"/>
          <w:sz w:val="18"/>
          <w:szCs w:val="18"/>
        </w:rPr>
        <w:t>No 00</w:t>
      </w:r>
      <w:r w:rsidR="00C0150B">
        <w:rPr>
          <w:rFonts w:ascii="Arial" w:eastAsia="Calibri" w:hAnsi="Arial" w:cs="Arial"/>
          <w:sz w:val="18"/>
          <w:szCs w:val="18"/>
        </w:rPr>
        <w:t>3</w:t>
      </w:r>
      <w:r w:rsidRPr="00597519">
        <w:rPr>
          <w:rFonts w:ascii="Arial" w:eastAsia="Calibri" w:hAnsi="Arial" w:cs="Arial"/>
          <w:sz w:val="18"/>
          <w:szCs w:val="18"/>
        </w:rPr>
        <w:t xml:space="preserve">/2026 de fecha </w:t>
      </w:r>
      <w:r w:rsidR="00C0150B">
        <w:rPr>
          <w:rFonts w:ascii="Arial" w:eastAsia="Calibri" w:hAnsi="Arial" w:cs="Arial"/>
          <w:sz w:val="18"/>
          <w:szCs w:val="18"/>
        </w:rPr>
        <w:t>31</w:t>
      </w:r>
      <w:r w:rsidRPr="00597519">
        <w:rPr>
          <w:rFonts w:ascii="Arial" w:eastAsia="Calibri" w:hAnsi="Arial" w:cs="Arial"/>
          <w:sz w:val="18"/>
          <w:szCs w:val="18"/>
        </w:rPr>
        <w:t xml:space="preserve"> de </w:t>
      </w:r>
      <w:r w:rsidR="00C0150B">
        <w:rPr>
          <w:rFonts w:ascii="Arial" w:eastAsia="Calibri" w:hAnsi="Arial" w:cs="Arial"/>
          <w:sz w:val="18"/>
          <w:szCs w:val="18"/>
        </w:rPr>
        <w:t>marzo</w:t>
      </w:r>
      <w:r w:rsidRPr="00597519">
        <w:rPr>
          <w:rFonts w:ascii="Arial" w:eastAsia="Calibri" w:hAnsi="Arial" w:cs="Arial"/>
          <w:sz w:val="18"/>
          <w:szCs w:val="18"/>
        </w:rPr>
        <w:t xml:space="preserve"> del 2026.</w:t>
      </w:r>
    </w:p>
    <w:p w14:paraId="382B982A" w14:textId="77777777" w:rsidR="00AD7FA2" w:rsidRPr="00597519" w:rsidRDefault="00AD7FA2" w:rsidP="00AD7FA2">
      <w:pPr>
        <w:pStyle w:val="Prrafodelista"/>
        <w:tabs>
          <w:tab w:val="left" w:pos="709"/>
        </w:tabs>
        <w:spacing w:after="0" w:line="0" w:lineRule="atLeast"/>
        <w:mirrorIndents/>
        <w:jc w:val="both"/>
        <w:rPr>
          <w:rFonts w:ascii="Arial" w:eastAsia="Calibri" w:hAnsi="Arial" w:cs="Arial"/>
          <w:sz w:val="18"/>
          <w:szCs w:val="18"/>
        </w:rPr>
      </w:pPr>
    </w:p>
    <w:p w14:paraId="54C0AAA6" w14:textId="77777777" w:rsidR="003403A2" w:rsidRPr="00597519" w:rsidRDefault="003403A2" w:rsidP="00B703F4">
      <w:pPr>
        <w:pStyle w:val="Prrafodelista"/>
        <w:numPr>
          <w:ilvl w:val="0"/>
          <w:numId w:val="1"/>
        </w:numPr>
        <w:tabs>
          <w:tab w:val="left" w:pos="567"/>
        </w:tabs>
        <w:spacing w:after="0" w:line="0" w:lineRule="atLeast"/>
        <w:mirrorIndents/>
        <w:rPr>
          <w:rFonts w:ascii="Arial" w:eastAsia="Times New Roman" w:hAnsi="Arial" w:cs="Arial"/>
          <w:b/>
          <w:sz w:val="18"/>
          <w:szCs w:val="18"/>
          <w:lang w:eastAsia="es-ES"/>
        </w:rPr>
      </w:pPr>
      <w:r w:rsidRPr="00597519">
        <w:rPr>
          <w:rFonts w:ascii="Arial" w:eastAsia="Times New Roman" w:hAnsi="Arial" w:cs="Arial"/>
          <w:b/>
          <w:sz w:val="18"/>
          <w:szCs w:val="18"/>
          <w:lang w:eastAsia="es-ES"/>
        </w:rPr>
        <w:t>MARCO ESTRATÉGICO DEL INSTITUTO DE GASTROENTEROLOGÍA</w:t>
      </w:r>
      <w:r w:rsidR="00C575E9" w:rsidRPr="00597519">
        <w:rPr>
          <w:rFonts w:ascii="Arial" w:eastAsia="Times New Roman" w:hAnsi="Arial" w:cs="Arial"/>
          <w:b/>
          <w:sz w:val="18"/>
          <w:szCs w:val="18"/>
          <w:lang w:eastAsia="es-ES"/>
        </w:rPr>
        <w:t xml:space="preserve"> BOLIVIANO JAPONES (I.G.B.J.)</w:t>
      </w:r>
    </w:p>
    <w:p w14:paraId="7E5F77CB" w14:textId="77777777" w:rsidR="003403A2" w:rsidRPr="00597519" w:rsidRDefault="003403A2" w:rsidP="003403A2">
      <w:pPr>
        <w:ind w:left="567"/>
        <w:contextualSpacing/>
        <w:mirrorIndents/>
        <w:jc w:val="both"/>
        <w:rPr>
          <w:rFonts w:ascii="Arial" w:eastAsia="Times New Roman" w:hAnsi="Arial" w:cs="Arial"/>
          <w:b/>
          <w:sz w:val="18"/>
          <w:szCs w:val="18"/>
          <w:lang w:eastAsia="es-ES"/>
        </w:rPr>
      </w:pPr>
    </w:p>
    <w:p w14:paraId="2F83B09E" w14:textId="77236F78" w:rsidR="003403A2" w:rsidRPr="00597519" w:rsidRDefault="003403A2" w:rsidP="00C575E9">
      <w:pPr>
        <w:spacing w:after="0"/>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 xml:space="preserve">Conforme la </w:t>
      </w:r>
      <w:r w:rsidR="00864045" w:rsidRPr="00597519">
        <w:rPr>
          <w:rFonts w:ascii="Arial" w:eastAsia="Times New Roman" w:hAnsi="Arial" w:cs="Arial"/>
          <w:sz w:val="18"/>
          <w:szCs w:val="18"/>
          <w:lang w:eastAsia="es-ES"/>
        </w:rPr>
        <w:t>descripción</w:t>
      </w:r>
      <w:r w:rsidRPr="00597519">
        <w:rPr>
          <w:rFonts w:ascii="Arial" w:eastAsia="Times New Roman" w:hAnsi="Arial" w:cs="Arial"/>
          <w:sz w:val="18"/>
          <w:szCs w:val="18"/>
          <w:lang w:eastAsia="es-ES"/>
        </w:rPr>
        <w:t xml:space="preserve"> efectuada sobre información concerniente al Instituto de </w:t>
      </w:r>
      <w:r w:rsidR="00864045" w:rsidRPr="00597519">
        <w:rPr>
          <w:rFonts w:ascii="Arial" w:eastAsia="Times New Roman" w:hAnsi="Arial" w:cs="Arial"/>
          <w:sz w:val="18"/>
          <w:szCs w:val="18"/>
          <w:lang w:eastAsia="es-ES"/>
        </w:rPr>
        <w:t>Gastroenterología</w:t>
      </w:r>
      <w:r w:rsidRPr="00597519">
        <w:rPr>
          <w:rFonts w:ascii="Arial" w:eastAsia="Times New Roman" w:hAnsi="Arial" w:cs="Arial"/>
          <w:sz w:val="18"/>
          <w:szCs w:val="18"/>
          <w:lang w:eastAsia="es-ES"/>
        </w:rPr>
        <w:t xml:space="preserve"> </w:t>
      </w:r>
      <w:r w:rsidR="00FB320B" w:rsidRPr="00597519">
        <w:rPr>
          <w:rFonts w:ascii="Arial" w:eastAsia="Times New Roman" w:hAnsi="Arial" w:cs="Arial"/>
          <w:sz w:val="18"/>
          <w:szCs w:val="18"/>
          <w:lang w:eastAsia="es-ES"/>
        </w:rPr>
        <w:t>Boliviano Japonés (I.G.B.J.)</w:t>
      </w:r>
      <w:r w:rsidR="00263DD0" w:rsidRPr="00597519">
        <w:rPr>
          <w:rFonts w:ascii="Arial" w:eastAsia="Times New Roman" w:hAnsi="Arial" w:cs="Arial"/>
          <w:sz w:val="18"/>
          <w:szCs w:val="18"/>
          <w:lang w:eastAsia="es-ES"/>
        </w:rPr>
        <w:t xml:space="preserve">, </w:t>
      </w:r>
      <w:r w:rsidRPr="00597519">
        <w:rPr>
          <w:rFonts w:ascii="Arial" w:eastAsia="Times New Roman" w:hAnsi="Arial" w:cs="Arial"/>
          <w:sz w:val="18"/>
          <w:szCs w:val="18"/>
          <w:lang w:eastAsia="es-ES"/>
        </w:rPr>
        <w:t xml:space="preserve">se pudo establecer de manera clara y precisa que el Instituto de </w:t>
      </w:r>
      <w:r w:rsidR="00864045" w:rsidRPr="00597519">
        <w:rPr>
          <w:rFonts w:ascii="Arial" w:eastAsia="Times New Roman" w:hAnsi="Arial" w:cs="Arial"/>
          <w:sz w:val="18"/>
          <w:szCs w:val="18"/>
          <w:lang w:eastAsia="es-ES"/>
        </w:rPr>
        <w:t>Gastroenterología</w:t>
      </w:r>
      <w:r w:rsidRPr="00597519">
        <w:rPr>
          <w:rFonts w:ascii="Arial" w:eastAsia="Times New Roman" w:hAnsi="Arial" w:cs="Arial"/>
          <w:sz w:val="18"/>
          <w:szCs w:val="18"/>
          <w:lang w:eastAsia="es-ES"/>
        </w:rPr>
        <w:t xml:space="preserve"> </w:t>
      </w:r>
      <w:r w:rsidR="00FB320B" w:rsidRPr="00597519">
        <w:rPr>
          <w:rFonts w:ascii="Arial" w:eastAsia="Times New Roman" w:hAnsi="Arial" w:cs="Arial"/>
          <w:sz w:val="18"/>
          <w:szCs w:val="18"/>
          <w:lang w:eastAsia="es-ES"/>
        </w:rPr>
        <w:t xml:space="preserve">Boliviano Japonés (I.G.B.J.), </w:t>
      </w:r>
      <w:r w:rsidRPr="00597519">
        <w:rPr>
          <w:rFonts w:ascii="Arial" w:eastAsia="Times New Roman" w:hAnsi="Arial" w:cs="Arial"/>
          <w:sz w:val="18"/>
          <w:szCs w:val="18"/>
          <w:lang w:eastAsia="es-ES"/>
        </w:rPr>
        <w:t xml:space="preserve">tiene </w:t>
      </w:r>
      <w:r w:rsidR="001F65C4" w:rsidRPr="00597519">
        <w:rPr>
          <w:rFonts w:ascii="Arial" w:eastAsia="Times New Roman" w:hAnsi="Arial" w:cs="Arial"/>
          <w:sz w:val="18"/>
          <w:szCs w:val="18"/>
          <w:lang w:eastAsia="es-ES"/>
        </w:rPr>
        <w:t>elaborado su Plan Operativo Anual (POA) 202</w:t>
      </w:r>
      <w:r w:rsidR="00586A09">
        <w:rPr>
          <w:rFonts w:ascii="Arial" w:eastAsia="Times New Roman" w:hAnsi="Arial" w:cs="Arial"/>
          <w:sz w:val="18"/>
          <w:szCs w:val="18"/>
          <w:lang w:eastAsia="es-ES"/>
        </w:rPr>
        <w:t>6</w:t>
      </w:r>
      <w:r w:rsidR="001F65C4" w:rsidRPr="00597519">
        <w:rPr>
          <w:rFonts w:ascii="Arial" w:eastAsia="Times New Roman" w:hAnsi="Arial" w:cs="Arial"/>
          <w:sz w:val="18"/>
          <w:szCs w:val="18"/>
          <w:lang w:eastAsia="es-ES"/>
        </w:rPr>
        <w:t xml:space="preserve"> debidamente aprobado por las instancias que corresponda con </w:t>
      </w:r>
      <w:r w:rsidRPr="00597519">
        <w:rPr>
          <w:rFonts w:ascii="Arial" w:eastAsia="Times New Roman" w:hAnsi="Arial" w:cs="Arial"/>
          <w:sz w:val="18"/>
          <w:szCs w:val="18"/>
          <w:lang w:eastAsia="es-ES"/>
        </w:rPr>
        <w:t>un enfoque estructurado para desarrollar e implementar una estrategia de servicio de calidad</w:t>
      </w:r>
      <w:r w:rsidR="001F65C4" w:rsidRPr="00597519">
        <w:rPr>
          <w:rFonts w:ascii="Arial" w:eastAsia="Times New Roman" w:hAnsi="Arial" w:cs="Arial"/>
          <w:sz w:val="18"/>
          <w:szCs w:val="18"/>
          <w:lang w:eastAsia="es-ES"/>
        </w:rPr>
        <w:t xml:space="preserve"> y calidez</w:t>
      </w:r>
      <w:r w:rsidRPr="00597519">
        <w:rPr>
          <w:rFonts w:ascii="Arial" w:eastAsia="Times New Roman" w:hAnsi="Arial" w:cs="Arial"/>
          <w:sz w:val="18"/>
          <w:szCs w:val="18"/>
          <w:lang w:eastAsia="es-ES"/>
        </w:rPr>
        <w:t xml:space="preserve">, y actualmente se enmarcan en las </w:t>
      </w:r>
      <w:r w:rsidR="00864045" w:rsidRPr="00597519">
        <w:rPr>
          <w:rFonts w:ascii="Arial" w:eastAsia="Times New Roman" w:hAnsi="Arial" w:cs="Arial"/>
          <w:sz w:val="18"/>
          <w:szCs w:val="18"/>
          <w:lang w:eastAsia="es-ES"/>
        </w:rPr>
        <w:t>políticas</w:t>
      </w:r>
      <w:r w:rsidRPr="00597519">
        <w:rPr>
          <w:rFonts w:ascii="Arial" w:eastAsia="Times New Roman" w:hAnsi="Arial" w:cs="Arial"/>
          <w:sz w:val="18"/>
          <w:szCs w:val="18"/>
          <w:lang w:eastAsia="es-ES"/>
        </w:rPr>
        <w:t xml:space="preserve"> </w:t>
      </w:r>
      <w:r w:rsidR="00864045" w:rsidRPr="00597519">
        <w:rPr>
          <w:rFonts w:ascii="Arial" w:eastAsia="Times New Roman" w:hAnsi="Arial" w:cs="Arial"/>
          <w:sz w:val="18"/>
          <w:szCs w:val="18"/>
          <w:lang w:eastAsia="es-ES"/>
        </w:rPr>
        <w:t>públicas</w:t>
      </w:r>
      <w:r w:rsidRPr="00597519">
        <w:rPr>
          <w:rFonts w:ascii="Arial" w:eastAsia="Times New Roman" w:hAnsi="Arial" w:cs="Arial"/>
          <w:sz w:val="18"/>
          <w:szCs w:val="18"/>
          <w:lang w:eastAsia="es-ES"/>
        </w:rPr>
        <w:t xml:space="preserve"> del Gobierno las cuales se encuentran establecidas en la Normativa Legal vigente, </w:t>
      </w:r>
      <w:r w:rsidR="00864045" w:rsidRPr="00597519">
        <w:rPr>
          <w:rFonts w:ascii="Arial" w:eastAsia="Times New Roman" w:hAnsi="Arial" w:cs="Arial"/>
          <w:sz w:val="18"/>
          <w:szCs w:val="18"/>
          <w:lang w:eastAsia="es-ES"/>
        </w:rPr>
        <w:t>para este</w:t>
      </w:r>
      <w:r w:rsidRPr="00597519">
        <w:rPr>
          <w:rFonts w:ascii="Arial" w:eastAsia="Times New Roman" w:hAnsi="Arial" w:cs="Arial"/>
          <w:sz w:val="18"/>
          <w:szCs w:val="18"/>
          <w:lang w:eastAsia="es-ES"/>
        </w:rPr>
        <w:t xml:space="preserve"> efecto el IGBJ cuenta con una </w:t>
      </w:r>
      <w:r w:rsidR="001F65C4" w:rsidRPr="00597519">
        <w:rPr>
          <w:rFonts w:ascii="Arial" w:eastAsia="Times New Roman" w:hAnsi="Arial" w:cs="Arial"/>
          <w:sz w:val="18"/>
          <w:szCs w:val="18"/>
          <w:lang w:eastAsia="es-ES"/>
        </w:rPr>
        <w:t xml:space="preserve">planificación estratégica y operativa, donde la </w:t>
      </w:r>
      <w:r w:rsidR="00864045" w:rsidRPr="00597519">
        <w:rPr>
          <w:rFonts w:ascii="Arial" w:eastAsia="Times New Roman" w:hAnsi="Arial" w:cs="Arial"/>
          <w:sz w:val="18"/>
          <w:szCs w:val="18"/>
          <w:lang w:eastAsia="es-ES"/>
        </w:rPr>
        <w:t>visión</w:t>
      </w:r>
      <w:r w:rsidRPr="00597519">
        <w:rPr>
          <w:rFonts w:ascii="Arial" w:eastAsia="Times New Roman" w:hAnsi="Arial" w:cs="Arial"/>
          <w:sz w:val="18"/>
          <w:szCs w:val="18"/>
          <w:lang w:eastAsia="es-ES"/>
        </w:rPr>
        <w:t xml:space="preserve"> claramente señala y una misión articulada a la Visón en cumplimiento </w:t>
      </w:r>
      <w:r w:rsidR="001F65C4" w:rsidRPr="00597519">
        <w:rPr>
          <w:rFonts w:ascii="Arial" w:eastAsia="Times New Roman" w:hAnsi="Arial" w:cs="Arial"/>
          <w:sz w:val="18"/>
          <w:szCs w:val="18"/>
          <w:lang w:eastAsia="es-ES"/>
        </w:rPr>
        <w:t xml:space="preserve">a la estructura programática del Plan General del Desarrollo Integral (PGDES) y a la estructura programática </w:t>
      </w:r>
      <w:r w:rsidRPr="00597519">
        <w:rPr>
          <w:rFonts w:ascii="Arial" w:eastAsia="Times New Roman" w:hAnsi="Arial" w:cs="Arial"/>
          <w:sz w:val="18"/>
          <w:szCs w:val="18"/>
          <w:lang w:eastAsia="es-ES"/>
        </w:rPr>
        <w:t>de</w:t>
      </w:r>
      <w:r w:rsidR="001F65C4" w:rsidRPr="00597519">
        <w:rPr>
          <w:rFonts w:ascii="Arial" w:eastAsia="Times New Roman" w:hAnsi="Arial" w:cs="Arial"/>
          <w:sz w:val="18"/>
          <w:szCs w:val="18"/>
          <w:lang w:eastAsia="es-ES"/>
        </w:rPr>
        <w:t>l POA 202</w:t>
      </w:r>
      <w:r w:rsidR="00586A09">
        <w:rPr>
          <w:rFonts w:ascii="Arial" w:eastAsia="Times New Roman" w:hAnsi="Arial" w:cs="Arial"/>
          <w:sz w:val="18"/>
          <w:szCs w:val="18"/>
          <w:lang w:eastAsia="es-ES"/>
        </w:rPr>
        <w:t>6</w:t>
      </w:r>
      <w:r w:rsidR="001F65C4" w:rsidRPr="00597519">
        <w:rPr>
          <w:rFonts w:ascii="Arial" w:eastAsia="Times New Roman" w:hAnsi="Arial" w:cs="Arial"/>
          <w:sz w:val="18"/>
          <w:szCs w:val="18"/>
          <w:lang w:eastAsia="es-ES"/>
        </w:rPr>
        <w:t xml:space="preserve">, para alcanzar adecuadamente a las Acciones de </w:t>
      </w:r>
      <w:r w:rsidR="005F02D1" w:rsidRPr="00597519">
        <w:rPr>
          <w:rFonts w:ascii="Arial" w:eastAsia="Times New Roman" w:hAnsi="Arial" w:cs="Arial"/>
          <w:sz w:val="18"/>
          <w:szCs w:val="18"/>
          <w:lang w:eastAsia="es-ES"/>
        </w:rPr>
        <w:t xml:space="preserve">Mediano y </w:t>
      </w:r>
      <w:r w:rsidR="001F65C4" w:rsidRPr="00597519">
        <w:rPr>
          <w:rFonts w:ascii="Arial" w:eastAsia="Times New Roman" w:hAnsi="Arial" w:cs="Arial"/>
          <w:sz w:val="18"/>
          <w:szCs w:val="18"/>
          <w:lang w:eastAsia="es-ES"/>
        </w:rPr>
        <w:t xml:space="preserve">Corto Plazo y concretizar los resultados esperados, en ese entendido se </w:t>
      </w:r>
      <w:r w:rsidRPr="00597519">
        <w:rPr>
          <w:rFonts w:ascii="Arial" w:eastAsia="Times New Roman" w:hAnsi="Arial" w:cs="Arial"/>
          <w:sz w:val="18"/>
          <w:szCs w:val="18"/>
          <w:lang w:eastAsia="es-ES"/>
        </w:rPr>
        <w:t xml:space="preserve">señala </w:t>
      </w:r>
      <w:r w:rsidR="001F65C4" w:rsidRPr="00597519">
        <w:rPr>
          <w:rFonts w:ascii="Arial" w:eastAsia="Times New Roman" w:hAnsi="Arial" w:cs="Arial"/>
          <w:sz w:val="18"/>
          <w:szCs w:val="18"/>
          <w:lang w:eastAsia="es-ES"/>
        </w:rPr>
        <w:t xml:space="preserve">el marco estratégico a </w:t>
      </w:r>
      <w:r w:rsidR="00864045" w:rsidRPr="00597519">
        <w:rPr>
          <w:rFonts w:ascii="Arial" w:eastAsia="Times New Roman" w:hAnsi="Arial" w:cs="Arial"/>
          <w:sz w:val="18"/>
          <w:szCs w:val="18"/>
          <w:lang w:eastAsia="es-ES"/>
        </w:rPr>
        <w:t>continuación</w:t>
      </w:r>
      <w:r w:rsidRPr="00597519">
        <w:rPr>
          <w:rFonts w:ascii="Arial" w:eastAsia="Times New Roman" w:hAnsi="Arial" w:cs="Arial"/>
          <w:sz w:val="18"/>
          <w:szCs w:val="18"/>
          <w:lang w:eastAsia="es-ES"/>
        </w:rPr>
        <w:t>:</w:t>
      </w:r>
    </w:p>
    <w:p w14:paraId="6A1B5944" w14:textId="77777777" w:rsidR="00864045" w:rsidRPr="00597519" w:rsidRDefault="00864045" w:rsidP="00864045">
      <w:pPr>
        <w:spacing w:after="0"/>
        <w:ind w:left="567"/>
        <w:jc w:val="both"/>
        <w:rPr>
          <w:rFonts w:ascii="Arial" w:eastAsia="Times New Roman" w:hAnsi="Arial" w:cs="Arial"/>
          <w:sz w:val="18"/>
          <w:szCs w:val="18"/>
          <w:lang w:eastAsia="es-ES"/>
        </w:rPr>
      </w:pPr>
    </w:p>
    <w:p w14:paraId="363C6490" w14:textId="77777777" w:rsidR="003403A2" w:rsidRPr="00597519" w:rsidRDefault="00864045" w:rsidP="00B703F4">
      <w:pPr>
        <w:pStyle w:val="Prrafodelista"/>
        <w:numPr>
          <w:ilvl w:val="1"/>
          <w:numId w:val="1"/>
        </w:numPr>
        <w:tabs>
          <w:tab w:val="left" w:pos="0"/>
        </w:tabs>
        <w:spacing w:after="0" w:line="0" w:lineRule="atLeast"/>
        <w:ind w:left="567" w:hanging="567"/>
        <w:contextualSpacing w:val="0"/>
        <w:rPr>
          <w:rFonts w:ascii="Arial" w:eastAsia="Times New Roman" w:hAnsi="Arial" w:cs="Arial"/>
          <w:b/>
          <w:sz w:val="18"/>
          <w:szCs w:val="18"/>
          <w:lang w:eastAsia="es-ES"/>
        </w:rPr>
      </w:pPr>
      <w:r w:rsidRPr="00597519">
        <w:rPr>
          <w:rFonts w:ascii="Arial" w:eastAsia="Times New Roman" w:hAnsi="Arial" w:cs="Arial"/>
          <w:b/>
          <w:sz w:val="18"/>
          <w:szCs w:val="18"/>
          <w:lang w:eastAsia="es-ES"/>
        </w:rPr>
        <w:t>VISIÓN</w:t>
      </w:r>
    </w:p>
    <w:p w14:paraId="45EAC081" w14:textId="77777777" w:rsidR="00864045" w:rsidRPr="00597519" w:rsidRDefault="00864045" w:rsidP="00864045">
      <w:pPr>
        <w:pStyle w:val="Prrafodelista"/>
        <w:tabs>
          <w:tab w:val="left" w:pos="0"/>
        </w:tabs>
        <w:spacing w:after="0" w:line="0" w:lineRule="atLeast"/>
        <w:ind w:left="567"/>
        <w:contextualSpacing w:val="0"/>
        <w:rPr>
          <w:rFonts w:ascii="Arial" w:eastAsia="Times New Roman" w:hAnsi="Arial" w:cs="Arial"/>
          <w:b/>
          <w:sz w:val="18"/>
          <w:szCs w:val="18"/>
          <w:lang w:eastAsia="es-ES"/>
        </w:rPr>
      </w:pPr>
    </w:p>
    <w:p w14:paraId="59E7E6AF" w14:textId="77777777" w:rsidR="003403A2" w:rsidRPr="00597519" w:rsidRDefault="003403A2" w:rsidP="00FB320B">
      <w:pPr>
        <w:spacing w:after="0"/>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“Ser una institución acreditada a nivel nacional en el tratamiento médico, quirúrgico y de diagnóstico en gastroenterología de alta complejidad, con formación académica, investigación científica y tecnología médica avanzada”</w:t>
      </w:r>
    </w:p>
    <w:p w14:paraId="3089AEE7" w14:textId="77777777" w:rsidR="003403A2" w:rsidRPr="00597519" w:rsidRDefault="003403A2" w:rsidP="00864045">
      <w:pPr>
        <w:spacing w:after="0"/>
        <w:ind w:left="567" w:hanging="567"/>
        <w:jc w:val="both"/>
        <w:rPr>
          <w:rFonts w:ascii="Arial" w:eastAsia="Times New Roman" w:hAnsi="Arial" w:cs="Arial"/>
          <w:sz w:val="18"/>
          <w:szCs w:val="18"/>
          <w:lang w:eastAsia="es-ES"/>
        </w:rPr>
      </w:pPr>
    </w:p>
    <w:p w14:paraId="2D0799E7" w14:textId="77777777" w:rsidR="003403A2" w:rsidRPr="00597519" w:rsidRDefault="003403A2" w:rsidP="00B703F4">
      <w:pPr>
        <w:pStyle w:val="Prrafodelista"/>
        <w:numPr>
          <w:ilvl w:val="1"/>
          <w:numId w:val="1"/>
        </w:numPr>
        <w:tabs>
          <w:tab w:val="left" w:pos="0"/>
        </w:tabs>
        <w:spacing w:after="0" w:line="0" w:lineRule="atLeast"/>
        <w:ind w:left="567" w:hanging="567"/>
        <w:contextualSpacing w:val="0"/>
        <w:rPr>
          <w:rFonts w:ascii="Arial" w:eastAsia="Times New Roman" w:hAnsi="Arial" w:cs="Arial"/>
          <w:b/>
          <w:sz w:val="18"/>
          <w:szCs w:val="18"/>
          <w:lang w:eastAsia="es-ES"/>
        </w:rPr>
      </w:pPr>
      <w:r w:rsidRPr="00597519">
        <w:rPr>
          <w:rFonts w:ascii="Arial" w:eastAsia="Times New Roman" w:hAnsi="Arial" w:cs="Arial"/>
          <w:b/>
          <w:sz w:val="18"/>
          <w:szCs w:val="18"/>
          <w:lang w:eastAsia="es-ES"/>
        </w:rPr>
        <w:t>MISIÓN.</w:t>
      </w:r>
    </w:p>
    <w:p w14:paraId="17A7FF6C" w14:textId="77777777" w:rsidR="00263DD0" w:rsidRPr="00597519" w:rsidRDefault="00263DD0" w:rsidP="00864045">
      <w:pPr>
        <w:spacing w:after="0"/>
        <w:ind w:left="567" w:hanging="567"/>
        <w:jc w:val="both"/>
        <w:rPr>
          <w:rFonts w:ascii="Arial" w:eastAsia="Times New Roman" w:hAnsi="Arial" w:cs="Arial"/>
          <w:sz w:val="18"/>
          <w:szCs w:val="18"/>
          <w:lang w:eastAsia="es-ES"/>
        </w:rPr>
      </w:pPr>
    </w:p>
    <w:p w14:paraId="22FE972C" w14:textId="77777777" w:rsidR="003403A2" w:rsidRPr="00597519" w:rsidRDefault="003403A2" w:rsidP="00FB320B">
      <w:pPr>
        <w:spacing w:after="0"/>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“Somos una institución que brinda servicios de salud para resolver patologías gastrointestinales de mediana y alta complejidad, basados en la alta capacidad resolutiva de su talento humano, con desarrollo tecnológico, investigación científica, gestión de calidad y calidez en la atención médica, destinadas a mejorar la salud de la población boliviana”</w:t>
      </w:r>
    </w:p>
    <w:p w14:paraId="1BFA2AA9" w14:textId="77777777" w:rsidR="003403A2" w:rsidRPr="00597519" w:rsidRDefault="003403A2" w:rsidP="00864045">
      <w:pPr>
        <w:spacing w:after="0"/>
        <w:ind w:left="567" w:hanging="567"/>
        <w:jc w:val="both"/>
        <w:rPr>
          <w:rFonts w:ascii="Arial" w:eastAsia="Times New Roman" w:hAnsi="Arial" w:cs="Arial"/>
          <w:sz w:val="18"/>
          <w:szCs w:val="18"/>
          <w:lang w:eastAsia="es-ES"/>
        </w:rPr>
      </w:pPr>
    </w:p>
    <w:p w14:paraId="6743474B" w14:textId="77777777" w:rsidR="003403A2" w:rsidRPr="00597519" w:rsidRDefault="003403A2" w:rsidP="00B703F4">
      <w:pPr>
        <w:pStyle w:val="Prrafodelista"/>
        <w:numPr>
          <w:ilvl w:val="1"/>
          <w:numId w:val="1"/>
        </w:numPr>
        <w:tabs>
          <w:tab w:val="left" w:pos="0"/>
        </w:tabs>
        <w:spacing w:after="0" w:line="0" w:lineRule="atLeast"/>
        <w:ind w:left="567" w:hanging="567"/>
        <w:contextualSpacing w:val="0"/>
        <w:rPr>
          <w:rFonts w:ascii="Arial" w:eastAsia="Times New Roman" w:hAnsi="Arial" w:cs="Arial"/>
          <w:sz w:val="18"/>
          <w:szCs w:val="18"/>
          <w:lang w:eastAsia="es-ES"/>
        </w:rPr>
      </w:pPr>
      <w:r w:rsidRPr="00597519">
        <w:rPr>
          <w:rFonts w:ascii="Arial" w:eastAsia="Times New Roman" w:hAnsi="Arial" w:cs="Arial"/>
          <w:b/>
          <w:sz w:val="18"/>
          <w:szCs w:val="18"/>
          <w:lang w:eastAsia="es-ES"/>
        </w:rPr>
        <w:t>VALORES</w:t>
      </w:r>
      <w:r w:rsidRPr="00597519">
        <w:rPr>
          <w:rFonts w:ascii="Arial" w:eastAsia="Times New Roman" w:hAnsi="Arial" w:cs="Arial"/>
          <w:sz w:val="18"/>
          <w:szCs w:val="18"/>
          <w:lang w:eastAsia="es-ES"/>
        </w:rPr>
        <w:t>.</w:t>
      </w:r>
    </w:p>
    <w:p w14:paraId="1B130767" w14:textId="77777777" w:rsidR="00263DD0" w:rsidRPr="00597519" w:rsidRDefault="00263DD0" w:rsidP="00263DD0">
      <w:pPr>
        <w:pStyle w:val="Prrafodelista"/>
        <w:tabs>
          <w:tab w:val="left" w:pos="0"/>
        </w:tabs>
        <w:spacing w:after="0" w:line="0" w:lineRule="atLeast"/>
        <w:ind w:left="567"/>
        <w:contextualSpacing w:val="0"/>
        <w:rPr>
          <w:rFonts w:ascii="Arial" w:eastAsia="Times New Roman" w:hAnsi="Arial" w:cs="Arial"/>
          <w:sz w:val="18"/>
          <w:szCs w:val="18"/>
          <w:lang w:eastAsia="es-ES"/>
        </w:rPr>
      </w:pPr>
    </w:p>
    <w:p w14:paraId="440FB743" w14:textId="77777777" w:rsidR="003403A2" w:rsidRPr="00597519" w:rsidRDefault="003403A2" w:rsidP="00FB320B">
      <w:pPr>
        <w:spacing w:after="0"/>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Son las virtudes y cualidades que caracterizan a las personas dentro una Institución, los valores están diseñados para ser aplicados por todo el personal del Instituto, se relaciona de manera directa con la calidad, eficiencia y calidez que deben brindar a los pacientes en la atención médica, paramédicos y administrativos.</w:t>
      </w:r>
    </w:p>
    <w:p w14:paraId="29F64BB3" w14:textId="77777777" w:rsidR="003403A2" w:rsidRPr="00597519" w:rsidRDefault="003403A2" w:rsidP="00864045">
      <w:pPr>
        <w:spacing w:after="0"/>
        <w:ind w:left="567" w:hanging="567"/>
        <w:jc w:val="both"/>
        <w:rPr>
          <w:rFonts w:ascii="Arial" w:eastAsia="Times New Roman" w:hAnsi="Arial" w:cs="Arial"/>
          <w:sz w:val="18"/>
          <w:szCs w:val="18"/>
          <w:lang w:eastAsia="es-ES"/>
        </w:rPr>
      </w:pPr>
    </w:p>
    <w:p w14:paraId="68C2DB01" w14:textId="77777777" w:rsidR="003403A2" w:rsidRPr="00597519" w:rsidRDefault="003403A2" w:rsidP="00B703F4">
      <w:pPr>
        <w:pStyle w:val="Prrafodelista"/>
        <w:numPr>
          <w:ilvl w:val="0"/>
          <w:numId w:val="2"/>
        </w:numPr>
        <w:spacing w:after="0"/>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Honestidad: La honestidad hace que la persona actué siempre con base a la verdad y en la        auténtica justicia, dando a cada quien lo que le corresponde incluyendo ella misma.</w:t>
      </w:r>
    </w:p>
    <w:p w14:paraId="1658B26C" w14:textId="77777777" w:rsidR="00FB320B" w:rsidRPr="00597519" w:rsidRDefault="003403A2" w:rsidP="00B703F4">
      <w:pPr>
        <w:pStyle w:val="Prrafodelista"/>
        <w:numPr>
          <w:ilvl w:val="0"/>
          <w:numId w:val="2"/>
        </w:numPr>
        <w:spacing w:after="0"/>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Respeto:</w:t>
      </w:r>
      <w:r w:rsidR="00FB320B" w:rsidRPr="00597519">
        <w:rPr>
          <w:rFonts w:ascii="Arial" w:eastAsia="Times New Roman" w:hAnsi="Arial" w:cs="Arial"/>
          <w:sz w:val="18"/>
          <w:szCs w:val="18"/>
          <w:lang w:eastAsia="es-ES"/>
        </w:rPr>
        <w:t xml:space="preserve"> </w:t>
      </w:r>
      <w:r w:rsidRPr="00597519">
        <w:rPr>
          <w:rFonts w:ascii="Arial" w:eastAsia="Times New Roman" w:hAnsi="Arial" w:cs="Arial"/>
          <w:sz w:val="18"/>
          <w:szCs w:val="18"/>
          <w:lang w:eastAsia="es-ES"/>
        </w:rPr>
        <w:t>Es valorar y tratar a todas las personas por igual sin importar su procedencia, religión, sexo, color de piel o estrato social, generar trato amable y respetuoso entre los trabajadores y pacientes.</w:t>
      </w:r>
    </w:p>
    <w:p w14:paraId="63C192C7" w14:textId="77777777" w:rsidR="00FB320B" w:rsidRPr="00597519" w:rsidRDefault="003403A2" w:rsidP="00B703F4">
      <w:pPr>
        <w:pStyle w:val="Prrafodelista"/>
        <w:numPr>
          <w:ilvl w:val="0"/>
          <w:numId w:val="2"/>
        </w:numPr>
        <w:spacing w:after="0"/>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Solidaridad: Consiste en ser capaces de entregar parte de nuestro tiempo y recursos hacia los demás para un bien común.</w:t>
      </w:r>
    </w:p>
    <w:p w14:paraId="1428C951" w14:textId="77777777" w:rsidR="00FB320B" w:rsidRPr="00597519" w:rsidRDefault="003403A2" w:rsidP="00B703F4">
      <w:pPr>
        <w:pStyle w:val="Prrafodelista"/>
        <w:numPr>
          <w:ilvl w:val="0"/>
          <w:numId w:val="2"/>
        </w:numPr>
        <w:spacing w:after="0"/>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Humildad: Consiste en el desapego a lo material, es ser capaz de demostrar modestia y dejar de lado el YO, es el conocimiento de nuestras propias limitaciones y obrar con modestia y de manera objetiva.</w:t>
      </w:r>
    </w:p>
    <w:p w14:paraId="7BBFE6EA" w14:textId="77777777" w:rsidR="003403A2" w:rsidRPr="00597519" w:rsidRDefault="003403A2" w:rsidP="00B703F4">
      <w:pPr>
        <w:pStyle w:val="Prrafodelista"/>
        <w:numPr>
          <w:ilvl w:val="0"/>
          <w:numId w:val="2"/>
        </w:numPr>
        <w:spacing w:after="0"/>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Paciencia: Es la capacidad de esperar sin perder la calma, de saber elegir el momento adecuado para ejecutar una acción, de persistir a pesar de la adversidad, de levantarnos cada vez que nos caemos.</w:t>
      </w:r>
    </w:p>
    <w:p w14:paraId="0C0A8B95" w14:textId="77777777" w:rsidR="003403A2" w:rsidRPr="00597519" w:rsidRDefault="003403A2" w:rsidP="00B703F4">
      <w:pPr>
        <w:pStyle w:val="Prrafodelista"/>
        <w:numPr>
          <w:ilvl w:val="0"/>
          <w:numId w:val="2"/>
        </w:numPr>
        <w:spacing w:after="0"/>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lastRenderedPageBreak/>
        <w:t>Lealtad: Es la capacidad de no quebrantar la palabra incluso a pesar de las circunstancias, consiste en la adhesión firme a personas o instituciones con las que nos hemos comprometido y por las cuales velaremos incluso a pesar de que nuestros intereses personales.</w:t>
      </w:r>
    </w:p>
    <w:p w14:paraId="0B998E40" w14:textId="77777777" w:rsidR="00FB320B" w:rsidRPr="00597519" w:rsidRDefault="003403A2" w:rsidP="00B703F4">
      <w:pPr>
        <w:pStyle w:val="Prrafodelista"/>
        <w:numPr>
          <w:ilvl w:val="0"/>
          <w:numId w:val="2"/>
        </w:numPr>
        <w:spacing w:after="0"/>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Gratitud: Es la actitud de dar las gracias por todo lo que recibimos,  la gratitud pasa por sentirse afortunado de lo que se tiene.</w:t>
      </w:r>
    </w:p>
    <w:p w14:paraId="1CF2ECCB" w14:textId="77777777" w:rsidR="003403A2" w:rsidRPr="00597519" w:rsidRDefault="003403A2" w:rsidP="00B703F4">
      <w:pPr>
        <w:pStyle w:val="Prrafodelista"/>
        <w:numPr>
          <w:ilvl w:val="0"/>
          <w:numId w:val="2"/>
        </w:numPr>
        <w:spacing w:after="0"/>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Calidad: Aplicar estándares de calidad y hacer las cosas de manera óptima, cumplir con protocolos de atención médica, cumplir con los reglamentos, normas y procedimientos Institucionales, en resumen es ofrecer unas condiciones de uso del servicio superiores a las que el cliente espera recibir y aun precio accesible.</w:t>
      </w:r>
    </w:p>
    <w:p w14:paraId="2E72DC6C" w14:textId="77777777" w:rsidR="003403A2" w:rsidRPr="00597519" w:rsidRDefault="003403A2" w:rsidP="00B703F4">
      <w:pPr>
        <w:pStyle w:val="Prrafodelista"/>
        <w:numPr>
          <w:ilvl w:val="0"/>
          <w:numId w:val="2"/>
        </w:numPr>
        <w:spacing w:after="0"/>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Calidez: Es el valor Humano el que está muy relacionado con la empatía, es pensar en los demás y en su manera de sentir para ajustar la conducta así mostrar amabilidad, comprensión y alta disposición del servicio.</w:t>
      </w:r>
    </w:p>
    <w:p w14:paraId="077EE950" w14:textId="77777777" w:rsidR="004A30F0" w:rsidRPr="00597519" w:rsidRDefault="003403A2" w:rsidP="00B703F4">
      <w:pPr>
        <w:pStyle w:val="Prrafodelista"/>
        <w:numPr>
          <w:ilvl w:val="0"/>
          <w:numId w:val="2"/>
        </w:numPr>
        <w:spacing w:after="0"/>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Puntualidad: Consiste  en la disciplina necesaria para estar a tiempo a acudir a las obligaciones de manera oportuna, es respetar  el tiempo de otros.</w:t>
      </w:r>
    </w:p>
    <w:p w14:paraId="2AC95FE1" w14:textId="77777777" w:rsidR="003403A2" w:rsidRPr="00597519" w:rsidRDefault="003403A2" w:rsidP="00B703F4">
      <w:pPr>
        <w:pStyle w:val="Prrafodelista"/>
        <w:numPr>
          <w:ilvl w:val="0"/>
          <w:numId w:val="2"/>
        </w:numPr>
        <w:spacing w:after="0"/>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Trabajo en equipo: Trabajar de manera coordinada y participativa, para alcanzar con los objetivos Institucionales.</w:t>
      </w:r>
    </w:p>
    <w:p w14:paraId="0A700EF6" w14:textId="77777777" w:rsidR="003403A2" w:rsidRPr="00597519" w:rsidRDefault="003403A2" w:rsidP="00B703F4">
      <w:pPr>
        <w:pStyle w:val="Prrafodelista"/>
        <w:numPr>
          <w:ilvl w:val="0"/>
          <w:numId w:val="2"/>
        </w:numPr>
        <w:spacing w:after="0"/>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Compromiso: Es la obligación contraída por los trabajadores a dar lo mejor de cada uno y participar activamente de las diferentes actividades trazadas por la Institución.</w:t>
      </w:r>
    </w:p>
    <w:p w14:paraId="07FAAD24" w14:textId="77777777" w:rsidR="003403A2" w:rsidRPr="00597519" w:rsidRDefault="003403A2" w:rsidP="00B703F4">
      <w:pPr>
        <w:pStyle w:val="Prrafodelista"/>
        <w:numPr>
          <w:ilvl w:val="0"/>
          <w:numId w:val="2"/>
        </w:numPr>
        <w:spacing w:after="0"/>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Excelencia en la prestación del servicio médico: Es brindar un servicio médico eficiente, ágil y oportuno para resolver los problemas de salud gastrointestinales de nuestros pacientes.</w:t>
      </w:r>
    </w:p>
    <w:p w14:paraId="36D0F347" w14:textId="77777777" w:rsidR="003403A2" w:rsidRPr="00597519" w:rsidRDefault="003403A2" w:rsidP="00B703F4">
      <w:pPr>
        <w:pStyle w:val="Prrafodelista"/>
        <w:numPr>
          <w:ilvl w:val="0"/>
          <w:numId w:val="2"/>
        </w:numPr>
        <w:spacing w:after="0"/>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Responsabilidad Social: Nos preocupamos por proteger el medio ambiente (manejo adecuado de residuos sólidos y residuos contagiosos), brindamos atención Psicosocial para los pacientes de escasos recursos económicos.</w:t>
      </w:r>
    </w:p>
    <w:p w14:paraId="0911C349" w14:textId="77777777" w:rsidR="00BA6FA0" w:rsidRPr="00597519" w:rsidRDefault="003403A2" w:rsidP="00B703F4">
      <w:pPr>
        <w:pStyle w:val="Prrafodelista"/>
        <w:numPr>
          <w:ilvl w:val="0"/>
          <w:numId w:val="2"/>
        </w:numPr>
        <w:spacing w:after="0"/>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 xml:space="preserve">Innovación: Implica actitud proactiva ante el cambio para la mejora de los procesos, procedimientos, avances tecnológicos y difusión del conocimiento.  </w:t>
      </w:r>
    </w:p>
    <w:p w14:paraId="097D8EDB" w14:textId="77777777" w:rsidR="008128FC" w:rsidRPr="00597519" w:rsidRDefault="008128FC" w:rsidP="008128FC">
      <w:pPr>
        <w:pStyle w:val="Prrafodelista"/>
        <w:rPr>
          <w:rFonts w:ascii="Arial" w:eastAsia="Times New Roman" w:hAnsi="Arial" w:cs="Arial"/>
          <w:sz w:val="18"/>
          <w:szCs w:val="18"/>
          <w:lang w:eastAsia="es-ES"/>
        </w:rPr>
      </w:pPr>
    </w:p>
    <w:p w14:paraId="30DE180A" w14:textId="77777777" w:rsidR="008128FC" w:rsidRPr="00597519" w:rsidRDefault="00F54542" w:rsidP="00B703F4">
      <w:pPr>
        <w:pStyle w:val="Prrafodelista"/>
        <w:numPr>
          <w:ilvl w:val="0"/>
          <w:numId w:val="1"/>
        </w:numPr>
        <w:tabs>
          <w:tab w:val="left" w:pos="567"/>
        </w:tabs>
        <w:spacing w:after="0" w:line="0" w:lineRule="atLeast"/>
        <w:ind w:left="567" w:hanging="567"/>
        <w:mirrorIndents/>
        <w:rPr>
          <w:rFonts w:ascii="Arial" w:eastAsia="Times New Roman" w:hAnsi="Arial" w:cs="Arial"/>
          <w:b/>
          <w:sz w:val="18"/>
          <w:szCs w:val="18"/>
          <w:lang w:eastAsia="es-ES"/>
        </w:rPr>
      </w:pPr>
      <w:r w:rsidRPr="00597519">
        <w:rPr>
          <w:rFonts w:ascii="Arial" w:eastAsia="Calibri" w:hAnsi="Arial" w:cs="Arial"/>
          <w:b/>
          <w:sz w:val="18"/>
          <w:szCs w:val="18"/>
        </w:rPr>
        <w:t>ANALISIS TECNICO</w:t>
      </w:r>
    </w:p>
    <w:p w14:paraId="534CFF1D" w14:textId="77777777" w:rsidR="00A17FC9" w:rsidRPr="00597519" w:rsidRDefault="00A17FC9" w:rsidP="00A17FC9">
      <w:pPr>
        <w:pStyle w:val="Prrafodelista"/>
        <w:tabs>
          <w:tab w:val="left" w:pos="567"/>
        </w:tabs>
        <w:spacing w:after="0" w:line="0" w:lineRule="atLeast"/>
        <w:ind w:left="567"/>
        <w:mirrorIndents/>
        <w:rPr>
          <w:rFonts w:ascii="Arial" w:eastAsia="Calibri" w:hAnsi="Arial" w:cs="Arial"/>
          <w:b/>
          <w:sz w:val="18"/>
          <w:szCs w:val="18"/>
        </w:rPr>
      </w:pPr>
    </w:p>
    <w:p w14:paraId="4BE3E050" w14:textId="10504FFC" w:rsidR="00A92F05" w:rsidRDefault="00A17FC9" w:rsidP="006D3FAF">
      <w:pPr>
        <w:tabs>
          <w:tab w:val="left" w:pos="567"/>
        </w:tabs>
        <w:spacing w:after="0" w:line="0" w:lineRule="atLeast"/>
        <w:mirrorIndents/>
        <w:jc w:val="both"/>
        <w:rPr>
          <w:rFonts w:ascii="Arial" w:eastAsia="Calibri" w:hAnsi="Arial" w:cs="Arial"/>
          <w:sz w:val="18"/>
          <w:szCs w:val="18"/>
        </w:rPr>
      </w:pPr>
      <w:r w:rsidRPr="00597519">
        <w:rPr>
          <w:rFonts w:ascii="Arial" w:eastAsia="Calibri" w:hAnsi="Arial" w:cs="Arial"/>
          <w:sz w:val="18"/>
          <w:szCs w:val="18"/>
        </w:rPr>
        <w:t xml:space="preserve">En cumplimiento </w:t>
      </w:r>
      <w:r w:rsidR="006D3FAF" w:rsidRPr="00597519">
        <w:rPr>
          <w:rFonts w:ascii="Arial" w:eastAsia="Calibri" w:hAnsi="Arial" w:cs="Arial"/>
          <w:sz w:val="18"/>
          <w:szCs w:val="18"/>
        </w:rPr>
        <w:t xml:space="preserve">al </w:t>
      </w:r>
      <w:r w:rsidR="008853B7" w:rsidRPr="00597519">
        <w:rPr>
          <w:rFonts w:ascii="Arial" w:eastAsia="Calibri" w:hAnsi="Arial" w:cs="Arial"/>
          <w:sz w:val="18"/>
          <w:szCs w:val="18"/>
        </w:rPr>
        <w:t xml:space="preserve">INSTRUCTIVO </w:t>
      </w:r>
      <w:r w:rsidR="00943B48" w:rsidRPr="00597519">
        <w:rPr>
          <w:rFonts w:ascii="Arial" w:eastAsia="Calibri" w:hAnsi="Arial" w:cs="Arial"/>
          <w:sz w:val="18"/>
          <w:szCs w:val="18"/>
        </w:rPr>
        <w:t>GADLP/SEDES</w:t>
      </w:r>
      <w:r w:rsidR="00943B48">
        <w:rPr>
          <w:rFonts w:ascii="Arial" w:eastAsia="Calibri" w:hAnsi="Arial" w:cs="Arial"/>
          <w:sz w:val="18"/>
          <w:szCs w:val="18"/>
        </w:rPr>
        <w:t>LP</w:t>
      </w:r>
      <w:r w:rsidR="00943B48" w:rsidRPr="00597519">
        <w:rPr>
          <w:rFonts w:ascii="Arial" w:eastAsia="Calibri" w:hAnsi="Arial" w:cs="Arial"/>
          <w:sz w:val="18"/>
          <w:szCs w:val="18"/>
        </w:rPr>
        <w:t>/U</w:t>
      </w:r>
      <w:r w:rsidR="00943B48">
        <w:rPr>
          <w:rFonts w:ascii="Arial" w:eastAsia="Calibri" w:hAnsi="Arial" w:cs="Arial"/>
          <w:sz w:val="18"/>
          <w:szCs w:val="18"/>
        </w:rPr>
        <w:t>TLCC/</w:t>
      </w:r>
      <w:r w:rsidR="00943B48" w:rsidRPr="00597519">
        <w:rPr>
          <w:rFonts w:ascii="Arial" w:eastAsia="Calibri" w:hAnsi="Arial" w:cs="Arial"/>
          <w:sz w:val="18"/>
          <w:szCs w:val="18"/>
        </w:rPr>
        <w:t>No 00</w:t>
      </w:r>
      <w:r w:rsidR="00943B48">
        <w:rPr>
          <w:rFonts w:ascii="Arial" w:eastAsia="Calibri" w:hAnsi="Arial" w:cs="Arial"/>
          <w:sz w:val="18"/>
          <w:szCs w:val="18"/>
        </w:rPr>
        <w:t>3</w:t>
      </w:r>
      <w:r w:rsidR="00943B48" w:rsidRPr="00597519">
        <w:rPr>
          <w:rFonts w:ascii="Arial" w:eastAsia="Calibri" w:hAnsi="Arial" w:cs="Arial"/>
          <w:sz w:val="18"/>
          <w:szCs w:val="18"/>
        </w:rPr>
        <w:t xml:space="preserve">/2026 de fecha </w:t>
      </w:r>
      <w:r w:rsidR="00943B48">
        <w:rPr>
          <w:rFonts w:ascii="Arial" w:eastAsia="Calibri" w:hAnsi="Arial" w:cs="Arial"/>
          <w:sz w:val="18"/>
          <w:szCs w:val="18"/>
        </w:rPr>
        <w:t>31</w:t>
      </w:r>
      <w:r w:rsidR="00943B48" w:rsidRPr="00597519">
        <w:rPr>
          <w:rFonts w:ascii="Arial" w:eastAsia="Calibri" w:hAnsi="Arial" w:cs="Arial"/>
          <w:sz w:val="18"/>
          <w:szCs w:val="18"/>
        </w:rPr>
        <w:t xml:space="preserve"> de </w:t>
      </w:r>
      <w:r w:rsidR="00943B48">
        <w:rPr>
          <w:rFonts w:ascii="Arial" w:eastAsia="Calibri" w:hAnsi="Arial" w:cs="Arial"/>
          <w:sz w:val="18"/>
          <w:szCs w:val="18"/>
        </w:rPr>
        <w:t>marzo</w:t>
      </w:r>
      <w:r w:rsidR="00943B48" w:rsidRPr="00597519">
        <w:rPr>
          <w:rFonts w:ascii="Arial" w:eastAsia="Calibri" w:hAnsi="Arial" w:cs="Arial"/>
          <w:sz w:val="18"/>
          <w:szCs w:val="18"/>
        </w:rPr>
        <w:t xml:space="preserve"> del 2026</w:t>
      </w:r>
      <w:r w:rsidR="006D3FAF" w:rsidRPr="00597519">
        <w:rPr>
          <w:rFonts w:ascii="Arial" w:eastAsia="Calibri" w:hAnsi="Arial" w:cs="Arial"/>
          <w:sz w:val="18"/>
          <w:szCs w:val="18"/>
        </w:rPr>
        <w:t xml:space="preserve">, </w:t>
      </w:r>
      <w:r w:rsidR="00A92F05" w:rsidRPr="00597519">
        <w:rPr>
          <w:rFonts w:ascii="Arial" w:eastAsia="Calibri" w:hAnsi="Arial" w:cs="Arial"/>
          <w:sz w:val="18"/>
          <w:szCs w:val="18"/>
        </w:rPr>
        <w:t xml:space="preserve">y </w:t>
      </w:r>
      <w:r w:rsidR="00E106F3" w:rsidRPr="00597519">
        <w:rPr>
          <w:rFonts w:ascii="Arial" w:eastAsia="Calibri" w:hAnsi="Arial" w:cs="Arial"/>
          <w:sz w:val="18"/>
          <w:szCs w:val="18"/>
        </w:rPr>
        <w:t>rec</w:t>
      </w:r>
      <w:r w:rsidR="00A92F05" w:rsidRPr="00597519">
        <w:rPr>
          <w:rFonts w:ascii="Arial" w:eastAsia="Calibri" w:hAnsi="Arial" w:cs="Arial"/>
          <w:sz w:val="18"/>
          <w:szCs w:val="18"/>
        </w:rPr>
        <w:t>ibida por</w:t>
      </w:r>
      <w:r w:rsidR="00E106F3" w:rsidRPr="00597519">
        <w:rPr>
          <w:rFonts w:ascii="Arial" w:eastAsia="Calibri" w:hAnsi="Arial" w:cs="Arial"/>
          <w:sz w:val="18"/>
          <w:szCs w:val="18"/>
        </w:rPr>
        <w:t xml:space="preserve"> el Instituto de Gastroenterología</w:t>
      </w:r>
      <w:r w:rsidR="006D3FAF" w:rsidRPr="00597519">
        <w:rPr>
          <w:rFonts w:ascii="Arial" w:eastAsia="Calibri" w:hAnsi="Arial" w:cs="Arial"/>
          <w:sz w:val="18"/>
          <w:szCs w:val="18"/>
        </w:rPr>
        <w:t xml:space="preserve"> Boliviano </w:t>
      </w:r>
      <w:r w:rsidR="00FE28C6" w:rsidRPr="00597519">
        <w:rPr>
          <w:rFonts w:ascii="Arial" w:eastAsia="Calibri" w:hAnsi="Arial" w:cs="Arial"/>
          <w:sz w:val="18"/>
          <w:szCs w:val="18"/>
        </w:rPr>
        <w:t>Japonés</w:t>
      </w:r>
      <w:r w:rsidR="006D3FAF" w:rsidRPr="00597519">
        <w:rPr>
          <w:rFonts w:ascii="Arial" w:eastAsia="Calibri" w:hAnsi="Arial" w:cs="Arial"/>
          <w:sz w:val="18"/>
          <w:szCs w:val="18"/>
        </w:rPr>
        <w:t xml:space="preserve"> (I.G.B.J.)</w:t>
      </w:r>
      <w:r w:rsidR="00A92F05" w:rsidRPr="00597519">
        <w:rPr>
          <w:rFonts w:ascii="Arial" w:eastAsia="Calibri" w:hAnsi="Arial" w:cs="Arial"/>
          <w:sz w:val="18"/>
          <w:szCs w:val="18"/>
        </w:rPr>
        <w:t xml:space="preserve"> en fecha indicada</w:t>
      </w:r>
      <w:r w:rsidR="00E106F3" w:rsidRPr="00597519">
        <w:rPr>
          <w:rFonts w:ascii="Arial" w:eastAsia="Calibri" w:hAnsi="Arial" w:cs="Arial"/>
          <w:sz w:val="18"/>
          <w:szCs w:val="18"/>
        </w:rPr>
        <w:t>, con referencia</w:t>
      </w:r>
      <w:r w:rsidR="006D3FAF" w:rsidRPr="00597519">
        <w:rPr>
          <w:rFonts w:ascii="Arial" w:eastAsia="Calibri" w:hAnsi="Arial" w:cs="Arial"/>
          <w:sz w:val="18"/>
          <w:szCs w:val="18"/>
        </w:rPr>
        <w:t xml:space="preserve"> a </w:t>
      </w:r>
      <w:r w:rsidR="002252A7" w:rsidRPr="00597519">
        <w:rPr>
          <w:rFonts w:ascii="Arial" w:eastAsia="Calibri" w:hAnsi="Arial" w:cs="Arial"/>
          <w:sz w:val="18"/>
          <w:szCs w:val="18"/>
        </w:rPr>
        <w:t xml:space="preserve">su estricto cumplimiento de la elaboración de </w:t>
      </w:r>
      <w:r w:rsidR="00A92F05" w:rsidRPr="00597519">
        <w:rPr>
          <w:rFonts w:ascii="Arial" w:eastAsia="Calibri" w:hAnsi="Arial" w:cs="Arial"/>
          <w:sz w:val="18"/>
          <w:szCs w:val="18"/>
        </w:rPr>
        <w:t xml:space="preserve">la Rendición Publica de Cuentas </w:t>
      </w:r>
      <w:r w:rsidR="00943B48">
        <w:rPr>
          <w:rFonts w:ascii="Arial" w:eastAsia="Calibri" w:hAnsi="Arial" w:cs="Arial"/>
          <w:sz w:val="18"/>
          <w:szCs w:val="18"/>
        </w:rPr>
        <w:t>Inicial</w:t>
      </w:r>
      <w:r w:rsidR="00A92F05" w:rsidRPr="00597519">
        <w:rPr>
          <w:rFonts w:ascii="Arial" w:eastAsia="Calibri" w:hAnsi="Arial" w:cs="Arial"/>
          <w:sz w:val="18"/>
          <w:szCs w:val="18"/>
        </w:rPr>
        <w:t xml:space="preserve"> 202</w:t>
      </w:r>
      <w:r w:rsidR="00943B48">
        <w:rPr>
          <w:rFonts w:ascii="Arial" w:eastAsia="Calibri" w:hAnsi="Arial" w:cs="Arial"/>
          <w:sz w:val="18"/>
          <w:szCs w:val="18"/>
        </w:rPr>
        <w:t>6</w:t>
      </w:r>
      <w:r w:rsidR="00A92F05" w:rsidRPr="00597519">
        <w:rPr>
          <w:rFonts w:ascii="Arial" w:eastAsia="Calibri" w:hAnsi="Arial" w:cs="Arial"/>
          <w:sz w:val="18"/>
          <w:szCs w:val="18"/>
        </w:rPr>
        <w:t xml:space="preserve"> </w:t>
      </w:r>
      <w:r w:rsidR="002252A7" w:rsidRPr="00597519">
        <w:rPr>
          <w:rFonts w:ascii="Arial" w:eastAsia="Calibri" w:hAnsi="Arial" w:cs="Arial"/>
          <w:sz w:val="18"/>
          <w:szCs w:val="18"/>
        </w:rPr>
        <w:t xml:space="preserve">acuerdo </w:t>
      </w:r>
      <w:r w:rsidR="00A92F05" w:rsidRPr="00597519">
        <w:rPr>
          <w:rFonts w:ascii="Arial" w:eastAsia="Calibri" w:hAnsi="Arial" w:cs="Arial"/>
          <w:sz w:val="18"/>
          <w:szCs w:val="18"/>
        </w:rPr>
        <w:t>al</w:t>
      </w:r>
      <w:r w:rsidR="002252A7" w:rsidRPr="00597519">
        <w:rPr>
          <w:rFonts w:ascii="Arial" w:eastAsia="Calibri" w:hAnsi="Arial" w:cs="Arial"/>
          <w:sz w:val="18"/>
          <w:szCs w:val="18"/>
        </w:rPr>
        <w:t xml:space="preserve"> Cronograma para la Audiencia Pública de Cuentas </w:t>
      </w:r>
      <w:r w:rsidR="00943B48">
        <w:rPr>
          <w:rFonts w:ascii="Arial" w:eastAsia="Calibri" w:hAnsi="Arial" w:cs="Arial"/>
          <w:sz w:val="18"/>
          <w:szCs w:val="18"/>
        </w:rPr>
        <w:t>Inicial</w:t>
      </w:r>
      <w:r w:rsidR="002252A7" w:rsidRPr="00597519">
        <w:rPr>
          <w:rFonts w:ascii="Arial" w:eastAsia="Calibri" w:hAnsi="Arial" w:cs="Arial"/>
          <w:sz w:val="18"/>
          <w:szCs w:val="18"/>
        </w:rPr>
        <w:t xml:space="preserve"> 202</w:t>
      </w:r>
      <w:r w:rsidR="00943B48">
        <w:rPr>
          <w:rFonts w:ascii="Arial" w:eastAsia="Calibri" w:hAnsi="Arial" w:cs="Arial"/>
          <w:sz w:val="18"/>
          <w:szCs w:val="18"/>
        </w:rPr>
        <w:t>6</w:t>
      </w:r>
      <w:r w:rsidR="00A92F05" w:rsidRPr="00597519">
        <w:rPr>
          <w:rFonts w:ascii="Arial" w:eastAsia="Calibri" w:hAnsi="Arial" w:cs="Arial"/>
          <w:sz w:val="18"/>
          <w:szCs w:val="18"/>
        </w:rPr>
        <w:t>, que la misma fue programada para el 2</w:t>
      </w:r>
      <w:r w:rsidR="00943B48">
        <w:rPr>
          <w:rFonts w:ascii="Arial" w:eastAsia="Calibri" w:hAnsi="Arial" w:cs="Arial"/>
          <w:sz w:val="18"/>
          <w:szCs w:val="18"/>
        </w:rPr>
        <w:t>4</w:t>
      </w:r>
      <w:r w:rsidR="00A92F05" w:rsidRPr="00597519">
        <w:rPr>
          <w:rFonts w:ascii="Arial" w:eastAsia="Calibri" w:hAnsi="Arial" w:cs="Arial"/>
          <w:sz w:val="18"/>
          <w:szCs w:val="18"/>
        </w:rPr>
        <w:t xml:space="preserve"> de </w:t>
      </w:r>
      <w:r w:rsidR="00943B48">
        <w:rPr>
          <w:rFonts w:ascii="Arial" w:eastAsia="Calibri" w:hAnsi="Arial" w:cs="Arial"/>
          <w:sz w:val="18"/>
          <w:szCs w:val="18"/>
        </w:rPr>
        <w:t>abril</w:t>
      </w:r>
      <w:r w:rsidR="00A92F05" w:rsidRPr="00597519">
        <w:rPr>
          <w:rFonts w:ascii="Arial" w:eastAsia="Calibri" w:hAnsi="Arial" w:cs="Arial"/>
          <w:sz w:val="18"/>
          <w:szCs w:val="18"/>
        </w:rPr>
        <w:t xml:space="preserve"> del 2026 a horas 9:00 a.m.</w:t>
      </w:r>
    </w:p>
    <w:p w14:paraId="002142AB" w14:textId="77777777" w:rsidR="005B50DE" w:rsidRDefault="005B50DE" w:rsidP="006D3FAF">
      <w:pPr>
        <w:tabs>
          <w:tab w:val="left" w:pos="567"/>
        </w:tabs>
        <w:spacing w:after="0" w:line="0" w:lineRule="atLeast"/>
        <w:mirrorIndents/>
        <w:jc w:val="both"/>
        <w:rPr>
          <w:rFonts w:ascii="Arial" w:eastAsia="Calibri" w:hAnsi="Arial" w:cs="Arial"/>
          <w:sz w:val="18"/>
          <w:szCs w:val="18"/>
        </w:rPr>
      </w:pPr>
    </w:p>
    <w:p w14:paraId="1707594A" w14:textId="769C9694" w:rsidR="00DB5C6D" w:rsidRDefault="00FC0A49" w:rsidP="006D3FAF">
      <w:pPr>
        <w:tabs>
          <w:tab w:val="left" w:pos="567"/>
        </w:tabs>
        <w:spacing w:after="0" w:line="0" w:lineRule="atLeast"/>
        <w:mirrorIndents/>
        <w:jc w:val="both"/>
        <w:rPr>
          <w:rFonts w:ascii="Arial" w:eastAsia="Calibri" w:hAnsi="Arial" w:cs="Arial"/>
          <w:sz w:val="18"/>
          <w:szCs w:val="18"/>
        </w:rPr>
      </w:pPr>
      <w:r>
        <w:rPr>
          <w:rFonts w:ascii="Arial" w:eastAsia="Calibri" w:hAnsi="Arial" w:cs="Arial"/>
          <w:sz w:val="18"/>
          <w:szCs w:val="18"/>
        </w:rPr>
        <w:t xml:space="preserve">En ese sentido se procede a diseñar y elaborar la presentación en </w:t>
      </w:r>
      <w:proofErr w:type="spellStart"/>
      <w:r>
        <w:rPr>
          <w:rFonts w:ascii="Arial" w:eastAsia="Calibri" w:hAnsi="Arial" w:cs="Arial"/>
          <w:sz w:val="18"/>
          <w:szCs w:val="18"/>
        </w:rPr>
        <w:t>power</w:t>
      </w:r>
      <w:proofErr w:type="spellEnd"/>
      <w:r>
        <w:rPr>
          <w:rFonts w:ascii="Arial" w:eastAsia="Calibri" w:hAnsi="Arial" w:cs="Arial"/>
          <w:sz w:val="18"/>
          <w:szCs w:val="18"/>
        </w:rPr>
        <w:t xml:space="preserve"> </w:t>
      </w:r>
      <w:proofErr w:type="spellStart"/>
      <w:r>
        <w:rPr>
          <w:rFonts w:ascii="Arial" w:eastAsia="Calibri" w:hAnsi="Arial" w:cs="Arial"/>
          <w:sz w:val="18"/>
          <w:szCs w:val="18"/>
        </w:rPr>
        <w:t>point</w:t>
      </w:r>
      <w:proofErr w:type="spellEnd"/>
      <w:r>
        <w:rPr>
          <w:rFonts w:ascii="Arial" w:eastAsia="Calibri" w:hAnsi="Arial" w:cs="Arial"/>
          <w:sz w:val="18"/>
          <w:szCs w:val="18"/>
        </w:rPr>
        <w:t xml:space="preserve"> en base a todos los informes de los Jefes de Departamento y Unidades Organizacionales del Instituto de Gastroenterología Boliviano Japonés (I.G.B.J.)</w:t>
      </w:r>
      <w:r w:rsidR="00844377">
        <w:rPr>
          <w:rFonts w:ascii="Arial" w:eastAsia="Calibri" w:hAnsi="Arial" w:cs="Arial"/>
          <w:sz w:val="18"/>
          <w:szCs w:val="18"/>
        </w:rPr>
        <w:t xml:space="preserve"> con base al </w:t>
      </w:r>
      <w:r w:rsidR="00727B4E">
        <w:rPr>
          <w:rFonts w:ascii="Arial" w:eastAsia="Calibri" w:hAnsi="Arial" w:cs="Arial"/>
          <w:sz w:val="18"/>
          <w:szCs w:val="18"/>
        </w:rPr>
        <w:t xml:space="preserve">Plan Anual Operativo 2026 </w:t>
      </w:r>
      <w:r>
        <w:rPr>
          <w:rFonts w:ascii="Arial" w:eastAsia="Calibri" w:hAnsi="Arial" w:cs="Arial"/>
          <w:sz w:val="18"/>
          <w:szCs w:val="18"/>
        </w:rPr>
        <w:t>con el objeto de brindar y exponer información compacta y sostenible de toda la gestión por resultados del Instituto de Gastroenterología Boliviano Japonés (I.G.B.J.) correspondiente a la gestión 202</w:t>
      </w:r>
      <w:r w:rsidR="00727B4E">
        <w:rPr>
          <w:rFonts w:ascii="Arial" w:eastAsia="Calibri" w:hAnsi="Arial" w:cs="Arial"/>
          <w:sz w:val="18"/>
          <w:szCs w:val="18"/>
        </w:rPr>
        <w:t>6</w:t>
      </w:r>
      <w:r>
        <w:rPr>
          <w:rFonts w:ascii="Arial" w:eastAsia="Calibri" w:hAnsi="Arial" w:cs="Arial"/>
          <w:sz w:val="18"/>
          <w:szCs w:val="18"/>
        </w:rPr>
        <w:t xml:space="preserve"> debidamente aprobada. </w:t>
      </w:r>
      <w:r w:rsidR="005B50DE">
        <w:rPr>
          <w:rFonts w:ascii="Arial" w:eastAsia="Calibri" w:hAnsi="Arial" w:cs="Arial"/>
          <w:sz w:val="18"/>
          <w:szCs w:val="18"/>
        </w:rPr>
        <w:t>En fecha 2</w:t>
      </w:r>
      <w:r w:rsidR="00727B4E">
        <w:rPr>
          <w:rFonts w:ascii="Arial" w:eastAsia="Calibri" w:hAnsi="Arial" w:cs="Arial"/>
          <w:sz w:val="18"/>
          <w:szCs w:val="18"/>
        </w:rPr>
        <w:t>4</w:t>
      </w:r>
      <w:r w:rsidR="005B50DE">
        <w:rPr>
          <w:rFonts w:ascii="Arial" w:eastAsia="Calibri" w:hAnsi="Arial" w:cs="Arial"/>
          <w:sz w:val="18"/>
          <w:szCs w:val="18"/>
        </w:rPr>
        <w:t xml:space="preserve"> de </w:t>
      </w:r>
      <w:r w:rsidR="00727B4E">
        <w:rPr>
          <w:rFonts w:ascii="Arial" w:eastAsia="Calibri" w:hAnsi="Arial" w:cs="Arial"/>
          <w:sz w:val="18"/>
          <w:szCs w:val="18"/>
        </w:rPr>
        <w:t>abril</w:t>
      </w:r>
      <w:r w:rsidR="005B50DE">
        <w:rPr>
          <w:rFonts w:ascii="Arial" w:eastAsia="Calibri" w:hAnsi="Arial" w:cs="Arial"/>
          <w:sz w:val="18"/>
          <w:szCs w:val="18"/>
        </w:rPr>
        <w:t xml:space="preserve"> de la presente gestión, a horas 9:00 se inicia con la Audiencia de la </w:t>
      </w:r>
      <w:r>
        <w:rPr>
          <w:rFonts w:ascii="Arial" w:eastAsia="Calibri" w:hAnsi="Arial" w:cs="Arial"/>
          <w:sz w:val="18"/>
          <w:szCs w:val="18"/>
        </w:rPr>
        <w:t>Rendición</w:t>
      </w:r>
      <w:r w:rsidR="005B50DE">
        <w:rPr>
          <w:rFonts w:ascii="Arial" w:eastAsia="Calibri" w:hAnsi="Arial" w:cs="Arial"/>
          <w:sz w:val="18"/>
          <w:szCs w:val="18"/>
        </w:rPr>
        <w:t xml:space="preserve"> Publica de Cuentas </w:t>
      </w:r>
      <w:r w:rsidR="00727B4E">
        <w:rPr>
          <w:rFonts w:ascii="Arial" w:eastAsia="Calibri" w:hAnsi="Arial" w:cs="Arial"/>
          <w:sz w:val="18"/>
          <w:szCs w:val="18"/>
        </w:rPr>
        <w:t>Inicial</w:t>
      </w:r>
      <w:r w:rsidR="005B50DE">
        <w:rPr>
          <w:rFonts w:ascii="Arial" w:eastAsia="Calibri" w:hAnsi="Arial" w:cs="Arial"/>
          <w:sz w:val="18"/>
          <w:szCs w:val="18"/>
        </w:rPr>
        <w:t xml:space="preserve"> </w:t>
      </w:r>
      <w:r>
        <w:rPr>
          <w:rFonts w:ascii="Arial" w:eastAsia="Calibri" w:hAnsi="Arial" w:cs="Arial"/>
          <w:sz w:val="18"/>
          <w:szCs w:val="18"/>
        </w:rPr>
        <w:t>Gestión</w:t>
      </w:r>
      <w:r w:rsidR="005B50DE">
        <w:rPr>
          <w:rFonts w:ascii="Arial" w:eastAsia="Calibri" w:hAnsi="Arial" w:cs="Arial"/>
          <w:sz w:val="18"/>
          <w:szCs w:val="18"/>
        </w:rPr>
        <w:t xml:space="preserve"> 202</w:t>
      </w:r>
      <w:r w:rsidR="00727B4E">
        <w:rPr>
          <w:rFonts w:ascii="Arial" w:eastAsia="Calibri" w:hAnsi="Arial" w:cs="Arial"/>
          <w:sz w:val="18"/>
          <w:szCs w:val="18"/>
        </w:rPr>
        <w:t>6</w:t>
      </w:r>
      <w:r w:rsidR="005B50DE">
        <w:rPr>
          <w:rFonts w:ascii="Arial" w:eastAsia="Calibri" w:hAnsi="Arial" w:cs="Arial"/>
          <w:sz w:val="18"/>
          <w:szCs w:val="18"/>
        </w:rPr>
        <w:t xml:space="preserve">, en </w:t>
      </w:r>
      <w:r>
        <w:rPr>
          <w:rFonts w:ascii="Arial" w:eastAsia="Calibri" w:hAnsi="Arial" w:cs="Arial"/>
          <w:sz w:val="18"/>
          <w:szCs w:val="18"/>
        </w:rPr>
        <w:t xml:space="preserve">el Auditorio </w:t>
      </w:r>
      <w:r w:rsidR="00DB5C6D">
        <w:rPr>
          <w:rFonts w:ascii="Arial" w:eastAsia="Calibri" w:hAnsi="Arial" w:cs="Arial"/>
          <w:sz w:val="18"/>
          <w:szCs w:val="18"/>
        </w:rPr>
        <w:t xml:space="preserve">de manera presencial </w:t>
      </w:r>
      <w:r>
        <w:rPr>
          <w:rFonts w:ascii="Arial" w:eastAsia="Calibri" w:hAnsi="Arial" w:cs="Arial"/>
          <w:sz w:val="18"/>
          <w:szCs w:val="18"/>
        </w:rPr>
        <w:t>con</w:t>
      </w:r>
      <w:r w:rsidR="00DB5C6D">
        <w:rPr>
          <w:rFonts w:ascii="Arial" w:eastAsia="Calibri" w:hAnsi="Arial" w:cs="Arial"/>
          <w:sz w:val="18"/>
          <w:szCs w:val="18"/>
        </w:rPr>
        <w:t xml:space="preserve"> participación de</w:t>
      </w:r>
      <w:r>
        <w:rPr>
          <w:rFonts w:ascii="Arial" w:eastAsia="Calibri" w:hAnsi="Arial" w:cs="Arial"/>
          <w:sz w:val="18"/>
          <w:szCs w:val="18"/>
        </w:rPr>
        <w:t xml:space="preserve"> todos los jefes de departamento e unidades organizacionales en </w:t>
      </w:r>
      <w:r w:rsidR="005B50DE">
        <w:rPr>
          <w:rFonts w:ascii="Arial" w:eastAsia="Calibri" w:hAnsi="Arial" w:cs="Arial"/>
          <w:sz w:val="18"/>
          <w:szCs w:val="18"/>
        </w:rPr>
        <w:t>base</w:t>
      </w:r>
      <w:r>
        <w:rPr>
          <w:rFonts w:ascii="Arial" w:eastAsia="Calibri" w:hAnsi="Arial" w:cs="Arial"/>
          <w:sz w:val="18"/>
          <w:szCs w:val="18"/>
        </w:rPr>
        <w:t xml:space="preserve"> a un </w:t>
      </w:r>
      <w:r w:rsidR="00DB5C6D">
        <w:rPr>
          <w:rFonts w:ascii="Arial" w:eastAsia="Calibri" w:hAnsi="Arial" w:cs="Arial"/>
          <w:sz w:val="18"/>
          <w:szCs w:val="18"/>
        </w:rPr>
        <w:t>p</w:t>
      </w:r>
      <w:r>
        <w:rPr>
          <w:rFonts w:ascii="Arial" w:eastAsia="Calibri" w:hAnsi="Arial" w:cs="Arial"/>
          <w:sz w:val="18"/>
          <w:szCs w:val="18"/>
        </w:rPr>
        <w:t xml:space="preserve">rograma establecido, </w:t>
      </w:r>
      <w:r w:rsidR="00DB5C6D">
        <w:rPr>
          <w:rFonts w:ascii="Arial" w:eastAsia="Calibri" w:hAnsi="Arial" w:cs="Arial"/>
          <w:sz w:val="18"/>
          <w:szCs w:val="18"/>
        </w:rPr>
        <w:t xml:space="preserve">así también, </w:t>
      </w:r>
      <w:r>
        <w:rPr>
          <w:rFonts w:ascii="Arial" w:eastAsia="Calibri" w:hAnsi="Arial" w:cs="Arial"/>
          <w:sz w:val="18"/>
          <w:szCs w:val="18"/>
        </w:rPr>
        <w:t xml:space="preserve">esta Audiencia </w:t>
      </w:r>
      <w:r w:rsidR="00727B4E">
        <w:rPr>
          <w:rFonts w:ascii="Arial" w:eastAsia="Calibri" w:hAnsi="Arial" w:cs="Arial"/>
          <w:sz w:val="18"/>
          <w:szCs w:val="18"/>
        </w:rPr>
        <w:t xml:space="preserve">se </w:t>
      </w:r>
      <w:r>
        <w:rPr>
          <w:rFonts w:ascii="Arial" w:eastAsia="Calibri" w:hAnsi="Arial" w:cs="Arial"/>
          <w:sz w:val="18"/>
          <w:szCs w:val="18"/>
        </w:rPr>
        <w:t>desarrolla</w:t>
      </w:r>
      <w:r w:rsidR="00727B4E">
        <w:rPr>
          <w:rFonts w:ascii="Arial" w:eastAsia="Calibri" w:hAnsi="Arial" w:cs="Arial"/>
          <w:sz w:val="18"/>
          <w:szCs w:val="18"/>
        </w:rPr>
        <w:t>ra</w:t>
      </w:r>
      <w:r>
        <w:rPr>
          <w:rFonts w:ascii="Arial" w:eastAsia="Calibri" w:hAnsi="Arial" w:cs="Arial"/>
          <w:sz w:val="18"/>
          <w:szCs w:val="18"/>
        </w:rPr>
        <w:t xml:space="preserve"> de manera virtual con la plataforma digital </w:t>
      </w:r>
      <w:hyperlink r:id="rId8" w:history="1">
        <w:r w:rsidR="00727B4E" w:rsidRPr="00BF2CFC">
          <w:rPr>
            <w:rStyle w:val="Hipervnculo"/>
            <w:rFonts w:ascii="Arial" w:eastAsia="Calibri" w:hAnsi="Arial" w:cs="Arial"/>
            <w:sz w:val="18"/>
            <w:szCs w:val="18"/>
          </w:rPr>
          <w:t>https://www.igbj.org.bo/rendicion-publica-de-cuentas/</w:t>
        </w:r>
      </w:hyperlink>
      <w:r w:rsidR="00DB5C6D">
        <w:rPr>
          <w:rFonts w:ascii="Arial" w:eastAsia="Calibri" w:hAnsi="Arial" w:cs="Arial"/>
          <w:sz w:val="18"/>
          <w:szCs w:val="18"/>
        </w:rPr>
        <w:t xml:space="preserve">, </w:t>
      </w:r>
      <w:r w:rsidR="0011148D">
        <w:rPr>
          <w:rFonts w:ascii="Arial" w:eastAsia="Calibri" w:hAnsi="Arial" w:cs="Arial"/>
          <w:sz w:val="18"/>
          <w:szCs w:val="18"/>
        </w:rPr>
        <w:t xml:space="preserve">y se podrá monitorear y realizar el seguimiento en el link de reunión virtual en </w:t>
      </w:r>
      <w:proofErr w:type="spellStart"/>
      <w:r w:rsidR="0011148D">
        <w:rPr>
          <w:rFonts w:ascii="Arial" w:eastAsia="Calibri" w:hAnsi="Arial" w:cs="Arial"/>
          <w:sz w:val="18"/>
          <w:szCs w:val="18"/>
        </w:rPr>
        <w:t>meet</w:t>
      </w:r>
      <w:proofErr w:type="spellEnd"/>
      <w:r w:rsidR="0011148D">
        <w:rPr>
          <w:rFonts w:ascii="Arial" w:eastAsia="Calibri" w:hAnsi="Arial" w:cs="Arial"/>
          <w:sz w:val="18"/>
          <w:szCs w:val="18"/>
        </w:rPr>
        <w:t>,</w:t>
      </w:r>
      <w:r w:rsidR="00DB5C6D">
        <w:rPr>
          <w:rFonts w:ascii="Arial" w:eastAsia="Calibri" w:hAnsi="Arial" w:cs="Arial"/>
          <w:sz w:val="18"/>
          <w:szCs w:val="18"/>
        </w:rPr>
        <w:t xml:space="preserve"> es importante indicar que para </w:t>
      </w:r>
      <w:r w:rsidR="00727B4E">
        <w:rPr>
          <w:rFonts w:ascii="Arial" w:eastAsia="Calibri" w:hAnsi="Arial" w:cs="Arial"/>
          <w:sz w:val="18"/>
          <w:szCs w:val="18"/>
        </w:rPr>
        <w:t>esta Audiencia</w:t>
      </w:r>
      <w:r w:rsidR="00DB5C6D">
        <w:rPr>
          <w:rFonts w:ascii="Arial" w:eastAsia="Calibri" w:hAnsi="Arial" w:cs="Arial"/>
          <w:sz w:val="18"/>
          <w:szCs w:val="18"/>
        </w:rPr>
        <w:t xml:space="preserve"> particip</w:t>
      </w:r>
      <w:r w:rsidR="00727B4E">
        <w:rPr>
          <w:rFonts w:ascii="Arial" w:eastAsia="Calibri" w:hAnsi="Arial" w:cs="Arial"/>
          <w:sz w:val="18"/>
          <w:szCs w:val="18"/>
        </w:rPr>
        <w:t>ara</w:t>
      </w:r>
      <w:r w:rsidR="00DB5C6D">
        <w:rPr>
          <w:rFonts w:ascii="Arial" w:eastAsia="Calibri" w:hAnsi="Arial" w:cs="Arial"/>
          <w:sz w:val="18"/>
          <w:szCs w:val="18"/>
        </w:rPr>
        <w:t xml:space="preserve"> </w:t>
      </w:r>
      <w:r w:rsidR="00727B4E">
        <w:rPr>
          <w:rFonts w:ascii="Arial" w:eastAsia="Calibri" w:hAnsi="Arial" w:cs="Arial"/>
          <w:sz w:val="18"/>
          <w:szCs w:val="18"/>
        </w:rPr>
        <w:t>un representante de Transparencia y Lucha Contra la Corrupción del SEDES LA PAZ</w:t>
      </w:r>
      <w:r w:rsidR="00DB5C6D">
        <w:rPr>
          <w:rFonts w:ascii="Arial" w:eastAsia="Calibri" w:hAnsi="Arial" w:cs="Arial"/>
          <w:sz w:val="18"/>
          <w:szCs w:val="18"/>
        </w:rPr>
        <w:t xml:space="preserve"> y de esa manera se desarrolla</w:t>
      </w:r>
      <w:r w:rsidR="00727B4E">
        <w:rPr>
          <w:rFonts w:ascii="Arial" w:eastAsia="Calibri" w:hAnsi="Arial" w:cs="Arial"/>
          <w:sz w:val="18"/>
          <w:szCs w:val="18"/>
        </w:rPr>
        <w:t>ra</w:t>
      </w:r>
      <w:r w:rsidR="00DB5C6D">
        <w:rPr>
          <w:rFonts w:ascii="Arial" w:eastAsia="Calibri" w:hAnsi="Arial" w:cs="Arial"/>
          <w:sz w:val="18"/>
          <w:szCs w:val="18"/>
        </w:rPr>
        <w:t xml:space="preserve"> esta Audiencia.</w:t>
      </w:r>
    </w:p>
    <w:p w14:paraId="0FF92415" w14:textId="77777777" w:rsidR="00DB5C6D" w:rsidRDefault="00DB5C6D" w:rsidP="006D3FAF">
      <w:pPr>
        <w:tabs>
          <w:tab w:val="left" w:pos="567"/>
        </w:tabs>
        <w:spacing w:after="0" w:line="0" w:lineRule="atLeast"/>
        <w:mirrorIndents/>
        <w:jc w:val="both"/>
        <w:rPr>
          <w:rFonts w:ascii="Arial" w:eastAsia="Calibri" w:hAnsi="Arial" w:cs="Arial"/>
          <w:sz w:val="18"/>
          <w:szCs w:val="18"/>
        </w:rPr>
      </w:pPr>
    </w:p>
    <w:p w14:paraId="63EA0450" w14:textId="4BEA417B" w:rsidR="005B50DE" w:rsidRPr="00597519" w:rsidRDefault="00DB5C6D" w:rsidP="006D3FAF">
      <w:pPr>
        <w:tabs>
          <w:tab w:val="left" w:pos="567"/>
        </w:tabs>
        <w:spacing w:after="0" w:line="0" w:lineRule="atLeast"/>
        <w:mirrorIndents/>
        <w:jc w:val="both"/>
        <w:rPr>
          <w:rFonts w:ascii="Arial" w:eastAsia="Calibri" w:hAnsi="Arial" w:cs="Arial"/>
          <w:sz w:val="18"/>
          <w:szCs w:val="18"/>
        </w:rPr>
      </w:pPr>
      <w:r>
        <w:rPr>
          <w:rFonts w:ascii="Arial" w:eastAsia="Calibri" w:hAnsi="Arial" w:cs="Arial"/>
          <w:sz w:val="18"/>
          <w:szCs w:val="18"/>
        </w:rPr>
        <w:t xml:space="preserve">Es importante indicar que la Audiencia de la Rendición de Cuentas </w:t>
      </w:r>
      <w:r w:rsidR="006E78B8">
        <w:rPr>
          <w:rFonts w:ascii="Arial" w:eastAsia="Calibri" w:hAnsi="Arial" w:cs="Arial"/>
          <w:sz w:val="18"/>
          <w:szCs w:val="18"/>
        </w:rPr>
        <w:t>Inicial</w:t>
      </w:r>
      <w:r>
        <w:rPr>
          <w:rFonts w:ascii="Arial" w:eastAsia="Calibri" w:hAnsi="Arial" w:cs="Arial"/>
          <w:sz w:val="18"/>
          <w:szCs w:val="18"/>
        </w:rPr>
        <w:t xml:space="preserve"> Gestión 202</w:t>
      </w:r>
      <w:r w:rsidR="006E78B8">
        <w:rPr>
          <w:rFonts w:ascii="Arial" w:eastAsia="Calibri" w:hAnsi="Arial" w:cs="Arial"/>
          <w:sz w:val="18"/>
          <w:szCs w:val="18"/>
        </w:rPr>
        <w:t>6</w:t>
      </w:r>
      <w:r>
        <w:rPr>
          <w:rFonts w:ascii="Arial" w:eastAsia="Calibri" w:hAnsi="Arial" w:cs="Arial"/>
          <w:sz w:val="18"/>
          <w:szCs w:val="18"/>
        </w:rPr>
        <w:t xml:space="preserve"> se enmarc</w:t>
      </w:r>
      <w:r w:rsidR="006E78B8">
        <w:rPr>
          <w:rFonts w:ascii="Arial" w:eastAsia="Calibri" w:hAnsi="Arial" w:cs="Arial"/>
          <w:sz w:val="18"/>
          <w:szCs w:val="18"/>
        </w:rPr>
        <w:t>ara</w:t>
      </w:r>
      <w:r>
        <w:rPr>
          <w:rFonts w:ascii="Arial" w:eastAsia="Calibri" w:hAnsi="Arial" w:cs="Arial"/>
          <w:sz w:val="18"/>
          <w:szCs w:val="18"/>
        </w:rPr>
        <w:t xml:space="preserve"> en base a los lineamientos </w:t>
      </w:r>
      <w:r w:rsidR="007A5AFF">
        <w:rPr>
          <w:rFonts w:ascii="Arial" w:eastAsia="Calibri" w:hAnsi="Arial" w:cs="Arial"/>
          <w:sz w:val="18"/>
          <w:szCs w:val="18"/>
        </w:rPr>
        <w:t xml:space="preserve">y directrices </w:t>
      </w:r>
      <w:r>
        <w:rPr>
          <w:rFonts w:ascii="Arial" w:eastAsia="Calibri" w:hAnsi="Arial" w:cs="Arial"/>
          <w:sz w:val="18"/>
          <w:szCs w:val="18"/>
        </w:rPr>
        <w:t>técnicos</w:t>
      </w:r>
      <w:r w:rsidR="00594AA2">
        <w:rPr>
          <w:rFonts w:ascii="Arial" w:eastAsia="Calibri" w:hAnsi="Arial" w:cs="Arial"/>
          <w:sz w:val="18"/>
          <w:szCs w:val="18"/>
        </w:rPr>
        <w:t>,</w:t>
      </w:r>
      <w:r>
        <w:rPr>
          <w:rFonts w:ascii="Arial" w:eastAsia="Calibri" w:hAnsi="Arial" w:cs="Arial"/>
          <w:sz w:val="18"/>
          <w:szCs w:val="18"/>
        </w:rPr>
        <w:t xml:space="preserve"> y se </w:t>
      </w:r>
      <w:r w:rsidR="00594AA2">
        <w:rPr>
          <w:rFonts w:ascii="Arial" w:eastAsia="Calibri" w:hAnsi="Arial" w:cs="Arial"/>
          <w:sz w:val="18"/>
          <w:szCs w:val="18"/>
        </w:rPr>
        <w:t>inici</w:t>
      </w:r>
      <w:r w:rsidR="006E78B8">
        <w:rPr>
          <w:rFonts w:ascii="Arial" w:eastAsia="Calibri" w:hAnsi="Arial" w:cs="Arial"/>
          <w:sz w:val="18"/>
          <w:szCs w:val="18"/>
        </w:rPr>
        <w:t>ara</w:t>
      </w:r>
      <w:r>
        <w:rPr>
          <w:rFonts w:ascii="Arial" w:eastAsia="Calibri" w:hAnsi="Arial" w:cs="Arial"/>
          <w:sz w:val="18"/>
          <w:szCs w:val="18"/>
        </w:rPr>
        <w:t xml:space="preserve"> indicando la metodología y la presentación de indicadores de producción de la prestación de servicios de salud de gastroenterología concluyendo</w:t>
      </w:r>
      <w:r w:rsidR="00594AA2">
        <w:rPr>
          <w:rFonts w:ascii="Arial" w:eastAsia="Calibri" w:hAnsi="Arial" w:cs="Arial"/>
          <w:sz w:val="18"/>
          <w:szCs w:val="18"/>
        </w:rPr>
        <w:t xml:space="preserve"> con la explicación administrativa financiera, y luego se pas</w:t>
      </w:r>
      <w:r w:rsidR="006E78B8">
        <w:rPr>
          <w:rFonts w:ascii="Arial" w:eastAsia="Calibri" w:hAnsi="Arial" w:cs="Arial"/>
          <w:sz w:val="18"/>
          <w:szCs w:val="18"/>
        </w:rPr>
        <w:t>ara</w:t>
      </w:r>
      <w:r w:rsidR="00594AA2">
        <w:rPr>
          <w:rFonts w:ascii="Arial" w:eastAsia="Calibri" w:hAnsi="Arial" w:cs="Arial"/>
          <w:sz w:val="18"/>
          <w:szCs w:val="18"/>
        </w:rPr>
        <w:t xml:space="preserve"> a la ronda de preguntas y lectura del Acta de Audiencia de Rendición de cuentas </w:t>
      </w:r>
      <w:r w:rsidR="006E78B8">
        <w:rPr>
          <w:rFonts w:ascii="Arial" w:eastAsia="Calibri" w:hAnsi="Arial" w:cs="Arial"/>
          <w:sz w:val="18"/>
          <w:szCs w:val="18"/>
        </w:rPr>
        <w:t>Inicial</w:t>
      </w:r>
      <w:r w:rsidR="00594AA2">
        <w:rPr>
          <w:rFonts w:ascii="Arial" w:eastAsia="Calibri" w:hAnsi="Arial" w:cs="Arial"/>
          <w:sz w:val="18"/>
          <w:szCs w:val="18"/>
        </w:rPr>
        <w:t xml:space="preserve"> 202</w:t>
      </w:r>
      <w:r w:rsidR="006E78B8">
        <w:rPr>
          <w:rFonts w:ascii="Arial" w:eastAsia="Calibri" w:hAnsi="Arial" w:cs="Arial"/>
          <w:sz w:val="18"/>
          <w:szCs w:val="18"/>
        </w:rPr>
        <w:t>6</w:t>
      </w:r>
      <w:r w:rsidR="00594AA2">
        <w:rPr>
          <w:rFonts w:ascii="Arial" w:eastAsia="Calibri" w:hAnsi="Arial" w:cs="Arial"/>
          <w:sz w:val="18"/>
          <w:szCs w:val="18"/>
        </w:rPr>
        <w:t xml:space="preserve">, es en ese sentido que </w:t>
      </w:r>
      <w:r w:rsidR="006E78B8">
        <w:rPr>
          <w:rFonts w:ascii="Arial" w:eastAsia="Calibri" w:hAnsi="Arial" w:cs="Arial"/>
          <w:sz w:val="18"/>
          <w:szCs w:val="18"/>
        </w:rPr>
        <w:t>expondrá</w:t>
      </w:r>
      <w:r w:rsidR="00594AA2">
        <w:rPr>
          <w:rFonts w:ascii="Arial" w:eastAsia="Calibri" w:hAnsi="Arial" w:cs="Arial"/>
          <w:sz w:val="18"/>
          <w:szCs w:val="18"/>
        </w:rPr>
        <w:t xml:space="preserve"> </w:t>
      </w:r>
      <w:r>
        <w:rPr>
          <w:rFonts w:ascii="Arial" w:eastAsia="Calibri" w:hAnsi="Arial" w:cs="Arial"/>
          <w:sz w:val="18"/>
          <w:szCs w:val="18"/>
        </w:rPr>
        <w:t>de la siguiente manera</w:t>
      </w:r>
      <w:r w:rsidR="00EA670C">
        <w:rPr>
          <w:rFonts w:ascii="Arial" w:eastAsia="Calibri" w:hAnsi="Arial" w:cs="Arial"/>
          <w:sz w:val="18"/>
          <w:szCs w:val="18"/>
        </w:rPr>
        <w:t>:</w:t>
      </w:r>
      <w:r w:rsidR="00FC0A49">
        <w:rPr>
          <w:rFonts w:ascii="Arial" w:eastAsia="Calibri" w:hAnsi="Arial" w:cs="Arial"/>
          <w:sz w:val="18"/>
          <w:szCs w:val="18"/>
        </w:rPr>
        <w:t xml:space="preserve"> </w:t>
      </w:r>
      <w:r w:rsidR="005B50DE">
        <w:rPr>
          <w:rFonts w:ascii="Arial" w:eastAsia="Calibri" w:hAnsi="Arial" w:cs="Arial"/>
          <w:sz w:val="18"/>
          <w:szCs w:val="18"/>
        </w:rPr>
        <w:t xml:space="preserve"> </w:t>
      </w:r>
    </w:p>
    <w:p w14:paraId="23B4566C" w14:textId="77777777" w:rsidR="00A92F05" w:rsidRPr="00597519" w:rsidRDefault="00A92F05" w:rsidP="006D3FAF">
      <w:pPr>
        <w:tabs>
          <w:tab w:val="left" w:pos="567"/>
        </w:tabs>
        <w:spacing w:after="0" w:line="0" w:lineRule="atLeast"/>
        <w:mirrorIndents/>
        <w:jc w:val="both"/>
        <w:rPr>
          <w:rFonts w:ascii="Arial" w:eastAsia="Calibri" w:hAnsi="Arial" w:cs="Arial"/>
          <w:sz w:val="18"/>
          <w:szCs w:val="18"/>
        </w:rPr>
      </w:pPr>
    </w:p>
    <w:p w14:paraId="586445B9" w14:textId="77777777" w:rsidR="00941825" w:rsidRPr="00597519" w:rsidRDefault="00941825" w:rsidP="00594AA2">
      <w:pPr>
        <w:pStyle w:val="Prrafodelista"/>
        <w:numPr>
          <w:ilvl w:val="1"/>
          <w:numId w:val="1"/>
        </w:numPr>
        <w:tabs>
          <w:tab w:val="left" w:pos="0"/>
        </w:tabs>
        <w:spacing w:after="0" w:line="240" w:lineRule="auto"/>
        <w:ind w:left="567" w:hanging="567"/>
        <w:mirrorIndents/>
        <w:jc w:val="both"/>
        <w:rPr>
          <w:rFonts w:ascii="Arial" w:eastAsia="Times New Roman" w:hAnsi="Arial" w:cs="Arial"/>
          <w:b/>
          <w:sz w:val="18"/>
          <w:szCs w:val="18"/>
          <w:lang w:eastAsia="es-ES"/>
        </w:rPr>
      </w:pPr>
      <w:r w:rsidRPr="00597519">
        <w:rPr>
          <w:rFonts w:ascii="Arial" w:eastAsia="Times New Roman" w:hAnsi="Arial" w:cs="Arial"/>
          <w:b/>
          <w:sz w:val="18"/>
          <w:szCs w:val="18"/>
          <w:lang w:eastAsia="es-ES"/>
        </w:rPr>
        <w:lastRenderedPageBreak/>
        <w:t>DESCRIPCIÓN DE</w:t>
      </w:r>
      <w:r w:rsidR="00A0798D" w:rsidRPr="00597519">
        <w:rPr>
          <w:rFonts w:ascii="Arial" w:eastAsia="Times New Roman" w:hAnsi="Arial" w:cs="Arial"/>
          <w:b/>
          <w:sz w:val="18"/>
          <w:szCs w:val="18"/>
          <w:lang w:eastAsia="es-ES"/>
        </w:rPr>
        <w:t xml:space="preserve"> LA ESTRUCTURA PROGRAMTICA DE</w:t>
      </w:r>
      <w:r w:rsidRPr="00597519">
        <w:rPr>
          <w:rFonts w:ascii="Arial" w:eastAsia="Times New Roman" w:hAnsi="Arial" w:cs="Arial"/>
          <w:b/>
          <w:sz w:val="18"/>
          <w:szCs w:val="18"/>
          <w:lang w:eastAsia="es-ES"/>
        </w:rPr>
        <w:t xml:space="preserve"> LAS ACCIONES DE MEDIANO Y </w:t>
      </w:r>
      <w:r w:rsidR="00594AA2">
        <w:rPr>
          <w:rFonts w:ascii="Arial" w:eastAsia="Times New Roman" w:hAnsi="Arial" w:cs="Arial"/>
          <w:b/>
          <w:sz w:val="18"/>
          <w:szCs w:val="18"/>
          <w:lang w:eastAsia="es-ES"/>
        </w:rPr>
        <w:t>C</w:t>
      </w:r>
      <w:r w:rsidRPr="00597519">
        <w:rPr>
          <w:rFonts w:ascii="Arial" w:eastAsia="Times New Roman" w:hAnsi="Arial" w:cs="Arial"/>
          <w:b/>
          <w:sz w:val="18"/>
          <w:szCs w:val="18"/>
          <w:lang w:eastAsia="es-ES"/>
        </w:rPr>
        <w:t>ORTO PLAZO DEL PLAN ESTRATÉGICO INSTITUCIONAL (PEI) Y PLAN OPERATIVO ANUAL (POA)</w:t>
      </w:r>
    </w:p>
    <w:p w14:paraId="19D3B7E8" w14:textId="77777777" w:rsidR="00941825" w:rsidRPr="00597519" w:rsidRDefault="00941825" w:rsidP="00941825">
      <w:pPr>
        <w:spacing w:after="0" w:line="240" w:lineRule="auto"/>
        <w:ind w:left="567"/>
        <w:jc w:val="both"/>
        <w:rPr>
          <w:rFonts w:ascii="Arial" w:eastAsia="Times New Roman" w:hAnsi="Arial" w:cs="Arial"/>
          <w:sz w:val="18"/>
          <w:szCs w:val="18"/>
          <w:lang w:eastAsia="es-ES"/>
        </w:rPr>
      </w:pPr>
    </w:p>
    <w:p w14:paraId="6A42EFC2" w14:textId="1B180026" w:rsidR="00941825" w:rsidRPr="00597519" w:rsidRDefault="00A0798D" w:rsidP="00941825">
      <w:pPr>
        <w:tabs>
          <w:tab w:val="left" w:pos="0"/>
        </w:tabs>
        <w:spacing w:after="0" w:line="240" w:lineRule="auto"/>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El Plan Estratégico Institucional es una herramienta de la planificación de mediano plazo, donde se determina todo el marco estratégico como ser la visión, misión y valores institucionales, y el Plan Operativo Anual (POA) es una herramienta de planificación de corto plazo que mide con profundidad la gestión institucional.</w:t>
      </w:r>
      <w:r w:rsidR="004524F0" w:rsidRPr="00597519">
        <w:rPr>
          <w:rFonts w:ascii="Arial" w:eastAsia="Times New Roman" w:hAnsi="Arial" w:cs="Arial"/>
          <w:sz w:val="18"/>
          <w:szCs w:val="18"/>
          <w:lang w:eastAsia="es-ES"/>
        </w:rPr>
        <w:t xml:space="preserve"> </w:t>
      </w:r>
      <w:r w:rsidR="00941825" w:rsidRPr="00597519">
        <w:rPr>
          <w:rFonts w:ascii="Arial" w:eastAsia="Times New Roman" w:hAnsi="Arial" w:cs="Arial"/>
          <w:sz w:val="18"/>
          <w:szCs w:val="18"/>
          <w:lang w:eastAsia="es-ES"/>
        </w:rPr>
        <w:t xml:space="preserve">El Instituto de Gastroenterología </w:t>
      </w:r>
      <w:r w:rsidR="002E3306" w:rsidRPr="00597519">
        <w:rPr>
          <w:rFonts w:ascii="Arial" w:eastAsia="Times New Roman" w:hAnsi="Arial" w:cs="Arial"/>
          <w:sz w:val="18"/>
          <w:szCs w:val="18"/>
          <w:lang w:eastAsia="es-ES"/>
        </w:rPr>
        <w:t>Boliviano Japonés (I.G.B.J.)</w:t>
      </w:r>
      <w:r w:rsidR="00941825" w:rsidRPr="00597519">
        <w:rPr>
          <w:rFonts w:ascii="Arial" w:eastAsia="Times New Roman" w:hAnsi="Arial" w:cs="Arial"/>
          <w:sz w:val="18"/>
          <w:szCs w:val="18"/>
          <w:lang w:eastAsia="es-ES"/>
        </w:rPr>
        <w:t xml:space="preserve">, se encuentra alineada a la siguiente Acción de </w:t>
      </w:r>
      <w:r w:rsidR="004524F0" w:rsidRPr="00597519">
        <w:rPr>
          <w:rFonts w:ascii="Arial" w:eastAsia="Times New Roman" w:hAnsi="Arial" w:cs="Arial"/>
          <w:sz w:val="18"/>
          <w:szCs w:val="18"/>
          <w:lang w:eastAsia="es-ES"/>
        </w:rPr>
        <w:t xml:space="preserve">Mediano Plazo y el mismo a la Acción de </w:t>
      </w:r>
      <w:r w:rsidR="00941825" w:rsidRPr="00597519">
        <w:rPr>
          <w:rFonts w:ascii="Arial" w:eastAsia="Times New Roman" w:hAnsi="Arial" w:cs="Arial"/>
          <w:sz w:val="18"/>
          <w:szCs w:val="18"/>
          <w:lang w:eastAsia="es-ES"/>
        </w:rPr>
        <w:t xml:space="preserve">Corto Plazo en el marco del Artículo 13°, en la cual establece que: </w:t>
      </w:r>
      <w:r w:rsidR="00941825" w:rsidRPr="00597519">
        <w:rPr>
          <w:rFonts w:ascii="Arial" w:eastAsia="Times New Roman" w:hAnsi="Arial" w:cs="Arial"/>
          <w:i/>
          <w:sz w:val="18"/>
          <w:szCs w:val="18"/>
          <w:lang w:eastAsia="es-ES"/>
        </w:rPr>
        <w:t xml:space="preserve">“(Formulación y contenido del Plan Operativo Anual) La formulación del Plan Operativo Anual en las entidades del sector </w:t>
      </w:r>
      <w:r w:rsidR="00941825" w:rsidRPr="00597519">
        <w:rPr>
          <w:rFonts w:ascii="Arial" w:eastAsia="Times New Roman" w:hAnsi="Arial" w:cs="Arial"/>
          <w:sz w:val="18"/>
          <w:szCs w:val="18"/>
          <w:lang w:eastAsia="es-ES"/>
        </w:rPr>
        <w:t>público</w:t>
      </w:r>
      <w:r w:rsidR="00941825" w:rsidRPr="00597519">
        <w:rPr>
          <w:rFonts w:ascii="Arial" w:eastAsia="Times New Roman" w:hAnsi="Arial" w:cs="Arial"/>
          <w:i/>
          <w:sz w:val="18"/>
          <w:szCs w:val="18"/>
          <w:lang w:eastAsia="es-ES"/>
        </w:rPr>
        <w:t xml:space="preserve"> debe sujetarse a lo determinado por su Plan Estratégico Institucional y expresarse en acciones de corto plazo</w:t>
      </w:r>
      <w:r w:rsidR="00941825" w:rsidRPr="00597519">
        <w:rPr>
          <w:rFonts w:ascii="Arial" w:eastAsia="Times New Roman" w:hAnsi="Arial" w:cs="Arial"/>
          <w:sz w:val="18"/>
          <w:szCs w:val="18"/>
          <w:lang w:eastAsia="es-ES"/>
        </w:rPr>
        <w:t>”:</w:t>
      </w:r>
    </w:p>
    <w:p w14:paraId="24F4D353" w14:textId="77777777" w:rsidR="00941825" w:rsidRPr="00597519" w:rsidRDefault="00941825" w:rsidP="00941825">
      <w:pPr>
        <w:spacing w:after="0" w:line="240" w:lineRule="auto"/>
        <w:ind w:left="567"/>
        <w:jc w:val="both"/>
        <w:rPr>
          <w:rFonts w:ascii="Arial" w:eastAsia="Times New Roman" w:hAnsi="Arial" w:cs="Arial"/>
          <w:sz w:val="18"/>
          <w:szCs w:val="18"/>
          <w:lang w:eastAsia="es-ES"/>
        </w:rPr>
      </w:pPr>
    </w:p>
    <w:tbl>
      <w:tblPr>
        <w:tblStyle w:val="Tabladecuadrcula6concolores"/>
        <w:tblW w:w="9134" w:type="dxa"/>
        <w:jc w:val="center"/>
        <w:tblLook w:val="04A0" w:firstRow="1" w:lastRow="0" w:firstColumn="1" w:lastColumn="0" w:noHBand="0" w:noVBand="1"/>
      </w:tblPr>
      <w:tblGrid>
        <w:gridCol w:w="1110"/>
        <w:gridCol w:w="8024"/>
      </w:tblGrid>
      <w:tr w:rsidR="00941825" w:rsidRPr="00597519" w14:paraId="30C6E652" w14:textId="77777777" w:rsidTr="00310006">
        <w:trPr>
          <w:cnfStyle w:val="100000000000" w:firstRow="1" w:lastRow="0" w:firstColumn="0" w:lastColumn="0" w:oddVBand="0" w:evenVBand="0" w:oddHBand="0" w:evenHBand="0" w:firstRowFirstColumn="0" w:firstRowLastColumn="0" w:lastRowFirstColumn="0" w:lastRowLastColumn="0"/>
          <w:trHeight w:val="54"/>
          <w:jc w:val="center"/>
        </w:trPr>
        <w:tc>
          <w:tcPr>
            <w:cnfStyle w:val="001000000000" w:firstRow="0" w:lastRow="0" w:firstColumn="1" w:lastColumn="0" w:oddVBand="0" w:evenVBand="0" w:oddHBand="0" w:evenHBand="0" w:firstRowFirstColumn="0" w:firstRowLastColumn="0" w:lastRowFirstColumn="0" w:lastRowLastColumn="0"/>
            <w:tcW w:w="1110" w:type="dxa"/>
            <w:shd w:val="clear" w:color="auto" w:fill="0070C0"/>
            <w:noWrap/>
            <w:vAlign w:val="center"/>
          </w:tcPr>
          <w:p w14:paraId="5F5BD591" w14:textId="77777777" w:rsidR="00941825" w:rsidRPr="00310006" w:rsidRDefault="00941825" w:rsidP="00CD74B2">
            <w:pPr>
              <w:ind w:left="29"/>
              <w:jc w:val="center"/>
              <w:rPr>
                <w:rFonts w:ascii="Arial" w:eastAsia="Times New Roman" w:hAnsi="Arial" w:cs="Arial"/>
                <w:color w:val="FFFFFF" w:themeColor="background1"/>
                <w:sz w:val="18"/>
                <w:szCs w:val="18"/>
                <w:lang w:eastAsia="es-ES"/>
              </w:rPr>
            </w:pPr>
            <w:r w:rsidRPr="00310006">
              <w:rPr>
                <w:rFonts w:ascii="Arial" w:eastAsia="Times New Roman" w:hAnsi="Arial" w:cs="Arial"/>
                <w:color w:val="FFFFFF" w:themeColor="background1"/>
                <w:sz w:val="18"/>
                <w:szCs w:val="18"/>
                <w:lang w:eastAsia="es-ES"/>
              </w:rPr>
              <w:t>COD.</w:t>
            </w:r>
          </w:p>
        </w:tc>
        <w:tc>
          <w:tcPr>
            <w:tcW w:w="8024" w:type="dxa"/>
            <w:shd w:val="clear" w:color="auto" w:fill="0070C0"/>
            <w:vAlign w:val="center"/>
          </w:tcPr>
          <w:p w14:paraId="611D0147" w14:textId="77777777" w:rsidR="00941825" w:rsidRPr="00310006" w:rsidRDefault="00CD74B2" w:rsidP="00CD74B2">
            <w:pPr>
              <w:ind w:left="567"/>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eastAsia="es-ES"/>
              </w:rPr>
            </w:pPr>
            <w:r w:rsidRPr="00310006">
              <w:rPr>
                <w:rFonts w:ascii="Arial" w:eastAsia="Times New Roman" w:hAnsi="Arial" w:cs="Arial"/>
                <w:color w:val="FFFFFF" w:themeColor="background1"/>
                <w:sz w:val="18"/>
                <w:szCs w:val="18"/>
                <w:lang w:eastAsia="es-ES"/>
              </w:rPr>
              <w:t>ESTRUCTURA PROGRAMATICA DE LAS ACCIONES DE MEDIANO Y CORTO PLAZO</w:t>
            </w:r>
          </w:p>
        </w:tc>
      </w:tr>
      <w:tr w:rsidR="00941825" w:rsidRPr="00597519" w14:paraId="72E4F065" w14:textId="77777777" w:rsidTr="00310006">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1110" w:type="dxa"/>
            <w:shd w:val="clear" w:color="auto" w:fill="FFFFFF" w:themeFill="background1"/>
            <w:noWrap/>
            <w:vAlign w:val="center"/>
            <w:hideMark/>
          </w:tcPr>
          <w:p w14:paraId="597EB659" w14:textId="77777777" w:rsidR="00941825" w:rsidRPr="00597519" w:rsidRDefault="00CD74B2" w:rsidP="00CD74B2">
            <w:pPr>
              <w:ind w:left="567" w:hanging="254"/>
              <w:rPr>
                <w:rFonts w:ascii="Arial" w:eastAsia="Times New Roman" w:hAnsi="Arial" w:cs="Arial"/>
                <w:sz w:val="18"/>
                <w:szCs w:val="18"/>
                <w:lang w:eastAsia="es-ES"/>
              </w:rPr>
            </w:pPr>
            <w:r w:rsidRPr="00597519">
              <w:rPr>
                <w:rFonts w:ascii="Arial" w:eastAsia="Times New Roman" w:hAnsi="Arial" w:cs="Arial"/>
                <w:sz w:val="18"/>
                <w:szCs w:val="18"/>
                <w:lang w:eastAsia="es-ES"/>
              </w:rPr>
              <w:t>8</w:t>
            </w:r>
          </w:p>
        </w:tc>
        <w:tc>
          <w:tcPr>
            <w:tcW w:w="8024" w:type="dxa"/>
            <w:shd w:val="clear" w:color="auto" w:fill="FFFFFF" w:themeFill="background1"/>
            <w:vAlign w:val="center"/>
            <w:hideMark/>
          </w:tcPr>
          <w:p w14:paraId="6D265703" w14:textId="5E6F14AA" w:rsidR="00941825" w:rsidRPr="00597519" w:rsidRDefault="00941825" w:rsidP="00357EAD">
            <w:pPr>
              <w:ind w:left="-14" w:firstLine="1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ES"/>
              </w:rPr>
            </w:pPr>
            <w:r w:rsidRPr="00597519">
              <w:rPr>
                <w:rFonts w:ascii="Arial" w:eastAsia="Times New Roman" w:hAnsi="Arial" w:cs="Arial"/>
                <w:sz w:val="18"/>
                <w:szCs w:val="18"/>
                <w:lang w:eastAsia="es-ES"/>
              </w:rPr>
              <w:t>I</w:t>
            </w:r>
            <w:r w:rsidR="00CD74B2" w:rsidRPr="00597519">
              <w:rPr>
                <w:rFonts w:ascii="Arial" w:eastAsia="Times New Roman" w:hAnsi="Arial" w:cs="Arial"/>
                <w:sz w:val="18"/>
                <w:szCs w:val="18"/>
                <w:lang w:eastAsia="es-ES"/>
              </w:rPr>
              <w:t>ncrementar en</w:t>
            </w:r>
            <w:r w:rsidR="00357EAD">
              <w:rPr>
                <w:rFonts w:ascii="Arial" w:eastAsia="Times New Roman" w:hAnsi="Arial" w:cs="Arial"/>
                <w:sz w:val="18"/>
                <w:szCs w:val="18"/>
                <w:lang w:eastAsia="es-ES"/>
              </w:rPr>
              <w:t xml:space="preserve"> </w:t>
            </w:r>
            <w:r w:rsidR="00CD74B2" w:rsidRPr="00597519">
              <w:rPr>
                <w:rFonts w:ascii="Arial" w:eastAsia="Times New Roman" w:hAnsi="Arial" w:cs="Arial"/>
                <w:sz w:val="18"/>
                <w:szCs w:val="18"/>
                <w:lang w:eastAsia="es-ES"/>
              </w:rPr>
              <w:t>la tasa de calidad de atención integral de especialidad del Sistema de Salud en el Departamento de La Paz al 202</w:t>
            </w:r>
            <w:r w:rsidR="00357EAD">
              <w:rPr>
                <w:rFonts w:ascii="Arial" w:eastAsia="Times New Roman" w:hAnsi="Arial" w:cs="Arial"/>
                <w:sz w:val="18"/>
                <w:szCs w:val="18"/>
                <w:lang w:eastAsia="es-ES"/>
              </w:rPr>
              <w:t>6</w:t>
            </w:r>
          </w:p>
        </w:tc>
      </w:tr>
      <w:tr w:rsidR="00941825" w:rsidRPr="00597519" w14:paraId="2FB3FA08" w14:textId="77777777" w:rsidTr="00594AA2">
        <w:trPr>
          <w:trHeight w:val="405"/>
          <w:jc w:val="center"/>
        </w:trPr>
        <w:tc>
          <w:tcPr>
            <w:cnfStyle w:val="001000000000" w:firstRow="0" w:lastRow="0" w:firstColumn="1" w:lastColumn="0" w:oddVBand="0" w:evenVBand="0" w:oddHBand="0" w:evenHBand="0" w:firstRowFirstColumn="0" w:firstRowLastColumn="0" w:lastRowFirstColumn="0" w:lastRowLastColumn="0"/>
            <w:tcW w:w="1110" w:type="dxa"/>
            <w:noWrap/>
            <w:vAlign w:val="center"/>
            <w:hideMark/>
          </w:tcPr>
          <w:p w14:paraId="53E73885" w14:textId="77777777" w:rsidR="00941825" w:rsidRPr="00597519" w:rsidRDefault="00CD74B2" w:rsidP="00CD74B2">
            <w:pPr>
              <w:ind w:left="567" w:hanging="254"/>
              <w:rPr>
                <w:rFonts w:ascii="Arial" w:eastAsia="Times New Roman" w:hAnsi="Arial" w:cs="Arial"/>
                <w:sz w:val="18"/>
                <w:szCs w:val="18"/>
                <w:lang w:eastAsia="es-ES"/>
              </w:rPr>
            </w:pPr>
            <w:r w:rsidRPr="00597519">
              <w:rPr>
                <w:rFonts w:ascii="Arial" w:eastAsia="Times New Roman" w:hAnsi="Arial" w:cs="Arial"/>
                <w:sz w:val="18"/>
                <w:szCs w:val="18"/>
                <w:lang w:eastAsia="es-ES"/>
              </w:rPr>
              <w:t>8</w:t>
            </w:r>
            <w:r w:rsidR="00941825" w:rsidRPr="00597519">
              <w:rPr>
                <w:rFonts w:ascii="Arial" w:eastAsia="Times New Roman" w:hAnsi="Arial" w:cs="Arial"/>
                <w:sz w:val="18"/>
                <w:szCs w:val="18"/>
                <w:lang w:eastAsia="es-ES"/>
              </w:rPr>
              <w:t>.6</w:t>
            </w:r>
          </w:p>
        </w:tc>
        <w:tc>
          <w:tcPr>
            <w:tcW w:w="8024" w:type="dxa"/>
            <w:vAlign w:val="center"/>
            <w:hideMark/>
          </w:tcPr>
          <w:p w14:paraId="68701A75" w14:textId="3C2E70D0" w:rsidR="00941825" w:rsidRPr="00597519" w:rsidRDefault="00941825" w:rsidP="00357EAD">
            <w:pPr>
              <w:ind w:left="-14" w:firstLine="1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597519">
              <w:rPr>
                <w:rFonts w:ascii="Arial" w:eastAsia="Times New Roman" w:hAnsi="Arial" w:cs="Arial"/>
                <w:sz w:val="18"/>
                <w:szCs w:val="18"/>
                <w:lang w:eastAsia="es-ES"/>
              </w:rPr>
              <w:t>I</w:t>
            </w:r>
            <w:r w:rsidR="00A0798D" w:rsidRPr="00597519">
              <w:rPr>
                <w:rFonts w:ascii="Arial" w:eastAsia="Times New Roman" w:hAnsi="Arial" w:cs="Arial"/>
                <w:sz w:val="18"/>
                <w:szCs w:val="18"/>
                <w:lang w:eastAsia="es-ES"/>
              </w:rPr>
              <w:t xml:space="preserve">mplementar en </w:t>
            </w:r>
            <w:r w:rsidRPr="00597519">
              <w:rPr>
                <w:rFonts w:ascii="Arial" w:eastAsia="Times New Roman" w:hAnsi="Arial" w:cs="Arial"/>
                <w:sz w:val="18"/>
                <w:szCs w:val="18"/>
                <w:lang w:eastAsia="es-ES"/>
              </w:rPr>
              <w:t xml:space="preserve">100% </w:t>
            </w:r>
            <w:r w:rsidR="00A0798D" w:rsidRPr="00597519">
              <w:rPr>
                <w:rFonts w:ascii="Arial" w:eastAsia="Times New Roman" w:hAnsi="Arial" w:cs="Arial"/>
                <w:sz w:val="18"/>
                <w:szCs w:val="18"/>
                <w:lang w:eastAsia="es-ES"/>
              </w:rPr>
              <w:t>la tasa de acciones de atención integral sanitaria en los establecimientos de salud de tercer nivel del departamento de La Paz el 202</w:t>
            </w:r>
            <w:r w:rsidR="00357EAD">
              <w:rPr>
                <w:rFonts w:ascii="Arial" w:eastAsia="Times New Roman" w:hAnsi="Arial" w:cs="Arial"/>
                <w:sz w:val="18"/>
                <w:szCs w:val="18"/>
                <w:lang w:eastAsia="es-ES"/>
              </w:rPr>
              <w:t>6</w:t>
            </w:r>
            <w:r w:rsidR="00A0798D" w:rsidRPr="00597519">
              <w:rPr>
                <w:rFonts w:ascii="Arial" w:eastAsia="Times New Roman" w:hAnsi="Arial" w:cs="Arial"/>
                <w:sz w:val="18"/>
                <w:szCs w:val="18"/>
                <w:lang w:eastAsia="es-ES"/>
              </w:rPr>
              <w:t>.</w:t>
            </w:r>
          </w:p>
        </w:tc>
      </w:tr>
    </w:tbl>
    <w:p w14:paraId="268BE497" w14:textId="1CD59865" w:rsidR="00941825" w:rsidRDefault="00941825" w:rsidP="00941825">
      <w:pPr>
        <w:spacing w:after="0" w:line="240" w:lineRule="auto"/>
        <w:ind w:left="567"/>
        <w:rPr>
          <w:rFonts w:ascii="Arial" w:eastAsia="Times New Roman" w:hAnsi="Arial" w:cs="Arial"/>
          <w:sz w:val="18"/>
          <w:szCs w:val="18"/>
          <w:lang w:eastAsia="es-ES"/>
        </w:rPr>
      </w:pPr>
      <w:r w:rsidRPr="00597519">
        <w:rPr>
          <w:rFonts w:ascii="Arial" w:eastAsia="Times New Roman" w:hAnsi="Arial" w:cs="Arial"/>
          <w:sz w:val="18"/>
          <w:szCs w:val="18"/>
          <w:lang w:eastAsia="es-ES"/>
        </w:rPr>
        <w:t>Fuente P</w:t>
      </w:r>
      <w:r w:rsidR="00CD74B2" w:rsidRPr="00597519">
        <w:rPr>
          <w:rFonts w:ascii="Arial" w:eastAsia="Times New Roman" w:hAnsi="Arial" w:cs="Arial"/>
          <w:sz w:val="18"/>
          <w:szCs w:val="18"/>
          <w:lang w:eastAsia="es-ES"/>
        </w:rPr>
        <w:t xml:space="preserve">OA </w:t>
      </w:r>
      <w:r w:rsidR="00A0798D" w:rsidRPr="00597519">
        <w:rPr>
          <w:rFonts w:ascii="Arial" w:eastAsia="Times New Roman" w:hAnsi="Arial" w:cs="Arial"/>
          <w:sz w:val="18"/>
          <w:szCs w:val="18"/>
          <w:lang w:eastAsia="es-ES"/>
        </w:rPr>
        <w:t>202</w:t>
      </w:r>
      <w:r w:rsidR="00357EAD">
        <w:rPr>
          <w:rFonts w:ascii="Arial" w:eastAsia="Times New Roman" w:hAnsi="Arial" w:cs="Arial"/>
          <w:sz w:val="18"/>
          <w:szCs w:val="18"/>
          <w:lang w:eastAsia="es-ES"/>
        </w:rPr>
        <w:t>6</w:t>
      </w:r>
    </w:p>
    <w:p w14:paraId="01DEF666" w14:textId="77777777" w:rsidR="00FD0B17" w:rsidRDefault="00FD0B17" w:rsidP="00FD0B17">
      <w:pPr>
        <w:spacing w:after="0" w:line="240" w:lineRule="auto"/>
        <w:rPr>
          <w:rFonts w:ascii="Arial" w:eastAsia="Times New Roman" w:hAnsi="Arial" w:cs="Arial"/>
          <w:sz w:val="18"/>
          <w:szCs w:val="18"/>
          <w:lang w:eastAsia="es-ES"/>
        </w:rPr>
      </w:pPr>
    </w:p>
    <w:p w14:paraId="380DB457" w14:textId="2C98EA6E" w:rsidR="00FD0B17" w:rsidRDefault="00FD0B17" w:rsidP="00FD0B17">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 xml:space="preserve">Para lograr </w:t>
      </w:r>
      <w:r w:rsidR="00F65E57">
        <w:rPr>
          <w:rFonts w:ascii="Arial" w:eastAsia="Times New Roman" w:hAnsi="Arial" w:cs="Arial"/>
          <w:sz w:val="18"/>
          <w:szCs w:val="18"/>
          <w:lang w:eastAsia="es-ES"/>
        </w:rPr>
        <w:t xml:space="preserve">estas acciones de mediano y corto plazo, el Instituto de Gastroenterología Boliviano </w:t>
      </w:r>
      <w:r w:rsidR="00DD21BA">
        <w:rPr>
          <w:rFonts w:ascii="Arial" w:eastAsia="Times New Roman" w:hAnsi="Arial" w:cs="Arial"/>
          <w:sz w:val="18"/>
          <w:szCs w:val="18"/>
          <w:lang w:eastAsia="es-ES"/>
        </w:rPr>
        <w:t>Japonés</w:t>
      </w:r>
      <w:r w:rsidR="00F65E57">
        <w:rPr>
          <w:rFonts w:ascii="Arial" w:eastAsia="Times New Roman" w:hAnsi="Arial" w:cs="Arial"/>
          <w:sz w:val="18"/>
          <w:szCs w:val="18"/>
          <w:lang w:eastAsia="es-ES"/>
        </w:rPr>
        <w:t xml:space="preserve"> (I.G.B.J.) cuenta con la siguiente estructura organizacional debidamente vigente:</w:t>
      </w:r>
    </w:p>
    <w:p w14:paraId="5D57631A" w14:textId="77777777" w:rsidR="00F65E57" w:rsidRDefault="00F65E57" w:rsidP="00FD0B17">
      <w:pPr>
        <w:spacing w:after="0" w:line="240" w:lineRule="auto"/>
        <w:rPr>
          <w:rFonts w:ascii="Arial" w:eastAsia="Times New Roman" w:hAnsi="Arial" w:cs="Arial"/>
          <w:sz w:val="18"/>
          <w:szCs w:val="18"/>
          <w:lang w:eastAsia="es-ES"/>
        </w:rPr>
      </w:pPr>
    </w:p>
    <w:p w14:paraId="085B0DFB" w14:textId="2840EB84" w:rsidR="00F65E57" w:rsidRDefault="004E6CEF" w:rsidP="00FD0B17">
      <w:pPr>
        <w:spacing w:after="0" w:line="240" w:lineRule="auto"/>
        <w:rPr>
          <w:rFonts w:ascii="Arial" w:eastAsia="Times New Roman" w:hAnsi="Arial" w:cs="Arial"/>
          <w:sz w:val="18"/>
          <w:szCs w:val="18"/>
          <w:lang w:eastAsia="es-ES"/>
        </w:rPr>
      </w:pPr>
      <w:r>
        <w:rPr>
          <w:rFonts w:ascii="Arial" w:eastAsia="Times New Roman" w:hAnsi="Arial" w:cs="Arial"/>
          <w:noProof/>
          <w:sz w:val="18"/>
          <w:szCs w:val="18"/>
          <w:lang w:eastAsia="es-ES"/>
        </w:rPr>
        <w:drawing>
          <wp:inline distT="0" distB="0" distL="0" distR="0" wp14:anchorId="357FEA5C" wp14:editId="4304B79C">
            <wp:extent cx="6096635" cy="3429000"/>
            <wp:effectExtent l="0" t="0" r="0" b="0"/>
            <wp:docPr id="14817763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6D2A43AC" w14:textId="77777777" w:rsidR="00F65E57" w:rsidRDefault="00F65E57" w:rsidP="00FD0B17">
      <w:pPr>
        <w:spacing w:after="0" w:line="240" w:lineRule="auto"/>
        <w:rPr>
          <w:rFonts w:ascii="Arial" w:eastAsia="Times New Roman" w:hAnsi="Arial" w:cs="Arial"/>
          <w:sz w:val="18"/>
          <w:szCs w:val="18"/>
          <w:lang w:eastAsia="es-ES"/>
        </w:rPr>
      </w:pPr>
    </w:p>
    <w:p w14:paraId="1C026BD5" w14:textId="77777777" w:rsidR="00F65E57" w:rsidRDefault="00F65E57" w:rsidP="00FD0B17">
      <w:pPr>
        <w:spacing w:after="0" w:line="240" w:lineRule="auto"/>
        <w:rPr>
          <w:rFonts w:ascii="Arial" w:eastAsia="Times New Roman" w:hAnsi="Arial" w:cs="Arial"/>
          <w:sz w:val="18"/>
          <w:szCs w:val="18"/>
          <w:lang w:eastAsia="es-ES"/>
        </w:rPr>
      </w:pPr>
    </w:p>
    <w:p w14:paraId="35ADACE1" w14:textId="77777777" w:rsidR="00F65E57" w:rsidRDefault="00F65E57" w:rsidP="00FD0B17">
      <w:pPr>
        <w:spacing w:after="0" w:line="240" w:lineRule="auto"/>
        <w:rPr>
          <w:rFonts w:ascii="Arial" w:eastAsia="Times New Roman" w:hAnsi="Arial" w:cs="Arial"/>
          <w:sz w:val="18"/>
          <w:szCs w:val="18"/>
          <w:lang w:eastAsia="es-ES"/>
        </w:rPr>
      </w:pPr>
    </w:p>
    <w:p w14:paraId="133137DE" w14:textId="77777777" w:rsidR="00F65E57" w:rsidRDefault="00F65E57" w:rsidP="00FD0B17">
      <w:pPr>
        <w:spacing w:after="0" w:line="240" w:lineRule="auto"/>
        <w:rPr>
          <w:rFonts w:ascii="Arial" w:eastAsia="Times New Roman" w:hAnsi="Arial" w:cs="Arial"/>
          <w:sz w:val="18"/>
          <w:szCs w:val="18"/>
          <w:lang w:eastAsia="es-ES"/>
        </w:rPr>
      </w:pPr>
    </w:p>
    <w:p w14:paraId="3E5AFE38" w14:textId="77777777" w:rsidR="00F65E57" w:rsidRDefault="00F65E57" w:rsidP="00FD0B17">
      <w:pPr>
        <w:spacing w:after="0" w:line="240" w:lineRule="auto"/>
        <w:rPr>
          <w:rFonts w:ascii="Arial" w:eastAsia="Times New Roman" w:hAnsi="Arial" w:cs="Arial"/>
          <w:sz w:val="18"/>
          <w:szCs w:val="18"/>
          <w:lang w:eastAsia="es-ES"/>
        </w:rPr>
      </w:pPr>
    </w:p>
    <w:p w14:paraId="3D9DB4C1" w14:textId="77777777" w:rsidR="00F65E57" w:rsidRDefault="00F65E57" w:rsidP="00FD0B17">
      <w:pPr>
        <w:spacing w:after="0" w:line="240" w:lineRule="auto"/>
        <w:rPr>
          <w:rFonts w:ascii="Arial" w:eastAsia="Times New Roman" w:hAnsi="Arial" w:cs="Arial"/>
          <w:sz w:val="18"/>
          <w:szCs w:val="18"/>
          <w:lang w:eastAsia="es-ES"/>
        </w:rPr>
      </w:pPr>
    </w:p>
    <w:p w14:paraId="4926D23B" w14:textId="77777777" w:rsidR="00F65E57" w:rsidRDefault="00F65E57" w:rsidP="00FD0B17">
      <w:pPr>
        <w:spacing w:after="0" w:line="240" w:lineRule="auto"/>
        <w:rPr>
          <w:rFonts w:ascii="Arial" w:eastAsia="Times New Roman" w:hAnsi="Arial" w:cs="Arial"/>
          <w:sz w:val="18"/>
          <w:szCs w:val="18"/>
          <w:lang w:eastAsia="es-ES"/>
        </w:rPr>
      </w:pPr>
    </w:p>
    <w:p w14:paraId="7383BE6A" w14:textId="77777777" w:rsidR="00F65E57" w:rsidRDefault="00F65E57" w:rsidP="00FD0B17">
      <w:pPr>
        <w:spacing w:after="0" w:line="240" w:lineRule="auto"/>
        <w:rPr>
          <w:rFonts w:ascii="Arial" w:eastAsia="Times New Roman" w:hAnsi="Arial" w:cs="Arial"/>
          <w:sz w:val="18"/>
          <w:szCs w:val="18"/>
          <w:lang w:eastAsia="es-ES"/>
        </w:rPr>
      </w:pPr>
    </w:p>
    <w:p w14:paraId="5FCD4CF8" w14:textId="77777777" w:rsidR="00941825" w:rsidRPr="00597519" w:rsidRDefault="00941825" w:rsidP="00B703F4">
      <w:pPr>
        <w:pStyle w:val="Prrafodelista"/>
        <w:numPr>
          <w:ilvl w:val="1"/>
          <w:numId w:val="1"/>
        </w:numPr>
        <w:spacing w:before="240" w:after="160" w:line="240" w:lineRule="auto"/>
        <w:ind w:left="567" w:hanging="567"/>
        <w:jc w:val="both"/>
        <w:rPr>
          <w:rFonts w:ascii="Arial" w:hAnsi="Arial" w:cs="Arial"/>
          <w:b/>
          <w:sz w:val="18"/>
          <w:szCs w:val="18"/>
        </w:rPr>
      </w:pPr>
      <w:r w:rsidRPr="00597519">
        <w:rPr>
          <w:rFonts w:ascii="Arial" w:hAnsi="Arial" w:cs="Arial"/>
          <w:b/>
          <w:sz w:val="18"/>
          <w:szCs w:val="18"/>
        </w:rPr>
        <w:lastRenderedPageBreak/>
        <w:t xml:space="preserve">FUENTES DE FINANCIAMIENTO </w:t>
      </w:r>
    </w:p>
    <w:tbl>
      <w:tblPr>
        <w:tblStyle w:val="Tabladecuadrcula5oscura-nfasis11"/>
        <w:tblpPr w:leftFromText="141" w:rightFromText="141" w:vertAnchor="text" w:horzAnchor="margin" w:tblpXSpec="center" w:tblpY="848"/>
        <w:tblW w:w="9121" w:type="dxa"/>
        <w:tblLook w:val="04A0" w:firstRow="1" w:lastRow="0" w:firstColumn="1" w:lastColumn="0" w:noHBand="0" w:noVBand="1"/>
      </w:tblPr>
      <w:tblGrid>
        <w:gridCol w:w="1087"/>
        <w:gridCol w:w="2140"/>
        <w:gridCol w:w="2359"/>
        <w:gridCol w:w="2063"/>
        <w:gridCol w:w="1472"/>
      </w:tblGrid>
      <w:tr w:rsidR="00941825" w:rsidRPr="00597519" w14:paraId="020484F3" w14:textId="77777777" w:rsidTr="00594AA2">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3227" w:type="dxa"/>
            <w:gridSpan w:val="2"/>
            <w:hideMark/>
          </w:tcPr>
          <w:p w14:paraId="620EB74F" w14:textId="77777777" w:rsidR="00941825" w:rsidRPr="00F65E57" w:rsidRDefault="00941825" w:rsidP="00CD74B2">
            <w:pPr>
              <w:jc w:val="center"/>
              <w:rPr>
                <w:rFonts w:ascii="Arial" w:hAnsi="Arial" w:cs="Arial"/>
                <w:bCs w:val="0"/>
                <w:sz w:val="18"/>
                <w:szCs w:val="18"/>
                <w:lang w:val="es-ES_tradnl"/>
              </w:rPr>
            </w:pPr>
            <w:r w:rsidRPr="00F65E57">
              <w:rPr>
                <w:rFonts w:ascii="Arial" w:hAnsi="Arial" w:cs="Arial"/>
                <w:bCs w:val="0"/>
                <w:sz w:val="18"/>
                <w:szCs w:val="18"/>
                <w:lang w:val="es-ES_tradnl"/>
              </w:rPr>
              <w:t>FUENTE DE FINANCIAMIENTO</w:t>
            </w:r>
          </w:p>
        </w:tc>
        <w:tc>
          <w:tcPr>
            <w:tcW w:w="2359" w:type="dxa"/>
            <w:hideMark/>
          </w:tcPr>
          <w:p w14:paraId="699B3D25" w14:textId="77777777" w:rsidR="00941825" w:rsidRPr="00F65E57" w:rsidRDefault="00941825" w:rsidP="00CD74B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8"/>
                <w:szCs w:val="18"/>
                <w:lang w:val="es-ES_tradnl"/>
              </w:rPr>
            </w:pPr>
            <w:r w:rsidRPr="00F65E57">
              <w:rPr>
                <w:rFonts w:ascii="Arial" w:hAnsi="Arial" w:cs="Arial"/>
                <w:bCs w:val="0"/>
                <w:sz w:val="18"/>
                <w:szCs w:val="18"/>
                <w:lang w:val="es-ES_tradnl"/>
              </w:rPr>
              <w:t>PRESUPUESTO APROBADO/2025</w:t>
            </w:r>
          </w:p>
        </w:tc>
        <w:tc>
          <w:tcPr>
            <w:tcW w:w="2063" w:type="dxa"/>
            <w:hideMark/>
          </w:tcPr>
          <w:p w14:paraId="0385A06B" w14:textId="77777777" w:rsidR="00941825" w:rsidRPr="00F65E57" w:rsidRDefault="00941825" w:rsidP="00CD74B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8"/>
                <w:szCs w:val="18"/>
                <w:lang w:val="es-ES_tradnl"/>
              </w:rPr>
            </w:pPr>
            <w:r w:rsidRPr="00F65E57">
              <w:rPr>
                <w:rFonts w:ascii="Arial" w:hAnsi="Arial" w:cs="Arial"/>
                <w:bCs w:val="0"/>
                <w:sz w:val="18"/>
                <w:szCs w:val="18"/>
                <w:lang w:val="es-ES_tradnl"/>
              </w:rPr>
              <w:t>PRESUPUESTO EJECUTADO A MARZO/25</w:t>
            </w:r>
          </w:p>
        </w:tc>
        <w:tc>
          <w:tcPr>
            <w:tcW w:w="1472" w:type="dxa"/>
            <w:hideMark/>
          </w:tcPr>
          <w:p w14:paraId="3867D288" w14:textId="77777777" w:rsidR="00941825" w:rsidRPr="00F65E57" w:rsidRDefault="00941825" w:rsidP="00CD74B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8"/>
                <w:szCs w:val="18"/>
                <w:lang w:val="es-ES_tradnl"/>
              </w:rPr>
            </w:pPr>
            <w:r w:rsidRPr="00F65E57">
              <w:rPr>
                <w:rFonts w:ascii="Arial" w:hAnsi="Arial" w:cs="Arial"/>
                <w:bCs w:val="0"/>
                <w:sz w:val="18"/>
                <w:szCs w:val="18"/>
                <w:lang w:val="es-ES_tradnl"/>
              </w:rPr>
              <w:t>% EJECUCIÓN</w:t>
            </w:r>
          </w:p>
        </w:tc>
      </w:tr>
      <w:tr w:rsidR="00941825" w:rsidRPr="00597519" w14:paraId="0391702B" w14:textId="77777777" w:rsidTr="00594AA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087" w:type="dxa"/>
            <w:noWrap/>
            <w:hideMark/>
          </w:tcPr>
          <w:p w14:paraId="026D1414" w14:textId="77777777" w:rsidR="00941825" w:rsidRPr="00F65E57" w:rsidRDefault="00941825" w:rsidP="00CD74B2">
            <w:pPr>
              <w:jc w:val="both"/>
              <w:rPr>
                <w:rFonts w:ascii="Arial" w:hAnsi="Arial" w:cs="Arial"/>
                <w:sz w:val="18"/>
                <w:szCs w:val="18"/>
                <w:lang w:val="es-ES_tradnl"/>
              </w:rPr>
            </w:pPr>
            <w:r w:rsidRPr="00F65E57">
              <w:rPr>
                <w:rFonts w:ascii="Arial" w:hAnsi="Arial" w:cs="Arial"/>
                <w:sz w:val="18"/>
                <w:szCs w:val="18"/>
                <w:lang w:val="es-ES_tradnl"/>
              </w:rPr>
              <w:t xml:space="preserve">20 - 230 </w:t>
            </w:r>
          </w:p>
        </w:tc>
        <w:tc>
          <w:tcPr>
            <w:tcW w:w="2139" w:type="dxa"/>
            <w:noWrap/>
            <w:hideMark/>
          </w:tcPr>
          <w:p w14:paraId="2DA806C8" w14:textId="77777777" w:rsidR="00941825" w:rsidRPr="00597519" w:rsidRDefault="00941825" w:rsidP="00CD74B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ES_tradnl"/>
              </w:rPr>
            </w:pPr>
            <w:r w:rsidRPr="00597519">
              <w:rPr>
                <w:rFonts w:ascii="Arial" w:hAnsi="Arial" w:cs="Arial"/>
                <w:sz w:val="18"/>
                <w:szCs w:val="18"/>
                <w:lang w:val="es-ES_tradnl"/>
              </w:rPr>
              <w:t xml:space="preserve">Recursos Específicos </w:t>
            </w:r>
          </w:p>
        </w:tc>
        <w:tc>
          <w:tcPr>
            <w:tcW w:w="2359" w:type="dxa"/>
            <w:noWrap/>
            <w:hideMark/>
          </w:tcPr>
          <w:p w14:paraId="2218E405" w14:textId="0BDF2F2D" w:rsidR="00941825" w:rsidRPr="00597519" w:rsidRDefault="00941825" w:rsidP="00550EF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ES_tradnl"/>
              </w:rPr>
            </w:pPr>
            <w:r w:rsidRPr="00597519">
              <w:rPr>
                <w:rFonts w:ascii="Arial" w:hAnsi="Arial" w:cs="Arial"/>
                <w:sz w:val="18"/>
                <w:szCs w:val="18"/>
                <w:lang w:val="es-ES_tradnl"/>
              </w:rPr>
              <w:t>2.</w:t>
            </w:r>
            <w:r w:rsidR="00550EFE">
              <w:rPr>
                <w:rFonts w:ascii="Arial" w:hAnsi="Arial" w:cs="Arial"/>
                <w:sz w:val="18"/>
                <w:szCs w:val="18"/>
                <w:lang w:val="es-ES_tradnl"/>
              </w:rPr>
              <w:t>238</w:t>
            </w:r>
            <w:r w:rsidRPr="00597519">
              <w:rPr>
                <w:rFonts w:ascii="Arial" w:hAnsi="Arial" w:cs="Arial"/>
                <w:sz w:val="18"/>
                <w:szCs w:val="18"/>
                <w:lang w:val="es-ES_tradnl"/>
              </w:rPr>
              <w:t>.</w:t>
            </w:r>
            <w:r w:rsidR="00550EFE">
              <w:rPr>
                <w:rFonts w:ascii="Arial" w:hAnsi="Arial" w:cs="Arial"/>
                <w:sz w:val="18"/>
                <w:szCs w:val="18"/>
                <w:lang w:val="es-ES_tradnl"/>
              </w:rPr>
              <w:t>021</w:t>
            </w:r>
            <w:r w:rsidRPr="00597519">
              <w:rPr>
                <w:rFonts w:ascii="Arial" w:hAnsi="Arial" w:cs="Arial"/>
                <w:sz w:val="18"/>
                <w:szCs w:val="18"/>
                <w:lang w:val="es-ES_tradnl"/>
              </w:rPr>
              <w:t>,00</w:t>
            </w:r>
          </w:p>
        </w:tc>
        <w:tc>
          <w:tcPr>
            <w:tcW w:w="2063" w:type="dxa"/>
            <w:noWrap/>
          </w:tcPr>
          <w:p w14:paraId="2FF05CF3" w14:textId="56F6A000" w:rsidR="00941825" w:rsidRPr="00597519" w:rsidRDefault="00550EFE" w:rsidP="00550EF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ES_tradnl"/>
              </w:rPr>
            </w:pPr>
            <w:r>
              <w:rPr>
                <w:rFonts w:ascii="Arial" w:hAnsi="Arial" w:cs="Arial"/>
                <w:sz w:val="18"/>
                <w:szCs w:val="18"/>
                <w:lang w:val="es-ES_tradnl"/>
              </w:rPr>
              <w:t>93</w:t>
            </w:r>
            <w:r w:rsidR="00941825" w:rsidRPr="00597519">
              <w:rPr>
                <w:rFonts w:ascii="Arial" w:hAnsi="Arial" w:cs="Arial"/>
                <w:sz w:val="18"/>
                <w:szCs w:val="18"/>
                <w:lang w:val="es-ES_tradnl"/>
              </w:rPr>
              <w:t>.</w:t>
            </w:r>
            <w:r>
              <w:rPr>
                <w:rFonts w:ascii="Arial" w:hAnsi="Arial" w:cs="Arial"/>
                <w:sz w:val="18"/>
                <w:szCs w:val="18"/>
                <w:lang w:val="es-ES_tradnl"/>
              </w:rPr>
              <w:t>102</w:t>
            </w:r>
            <w:r w:rsidR="00941825" w:rsidRPr="00597519">
              <w:rPr>
                <w:rFonts w:ascii="Arial" w:hAnsi="Arial" w:cs="Arial"/>
                <w:sz w:val="18"/>
                <w:szCs w:val="18"/>
                <w:lang w:val="es-ES_tradnl"/>
              </w:rPr>
              <w:t>,</w:t>
            </w:r>
            <w:r>
              <w:rPr>
                <w:rFonts w:ascii="Arial" w:hAnsi="Arial" w:cs="Arial"/>
                <w:sz w:val="18"/>
                <w:szCs w:val="18"/>
                <w:lang w:val="es-ES_tradnl"/>
              </w:rPr>
              <w:t>67</w:t>
            </w:r>
          </w:p>
        </w:tc>
        <w:tc>
          <w:tcPr>
            <w:tcW w:w="1472" w:type="dxa"/>
            <w:noWrap/>
            <w:hideMark/>
          </w:tcPr>
          <w:p w14:paraId="332A948B" w14:textId="67A50CCB" w:rsidR="00941825" w:rsidRPr="00597519" w:rsidRDefault="00550EFE" w:rsidP="00550EF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highlight w:val="yellow"/>
                <w:lang w:val="es-ES_tradnl"/>
              </w:rPr>
            </w:pPr>
            <w:r>
              <w:rPr>
                <w:rFonts w:ascii="Arial" w:hAnsi="Arial" w:cs="Arial"/>
                <w:sz w:val="18"/>
                <w:szCs w:val="18"/>
                <w:lang w:val="es-ES_tradnl"/>
              </w:rPr>
              <w:t xml:space="preserve">4.16 </w:t>
            </w:r>
            <w:r w:rsidR="00941825" w:rsidRPr="00597519">
              <w:rPr>
                <w:rFonts w:ascii="Arial" w:hAnsi="Arial" w:cs="Arial"/>
                <w:sz w:val="18"/>
                <w:szCs w:val="18"/>
                <w:lang w:val="es-ES_tradnl"/>
              </w:rPr>
              <w:t>%</w:t>
            </w:r>
          </w:p>
        </w:tc>
      </w:tr>
      <w:tr w:rsidR="00941825" w:rsidRPr="00597519" w14:paraId="32B6A655" w14:textId="77777777" w:rsidTr="00594AA2">
        <w:trPr>
          <w:trHeight w:val="70"/>
        </w:trPr>
        <w:tc>
          <w:tcPr>
            <w:cnfStyle w:val="001000000000" w:firstRow="0" w:lastRow="0" w:firstColumn="1" w:lastColumn="0" w:oddVBand="0" w:evenVBand="0" w:oddHBand="0" w:evenHBand="0" w:firstRowFirstColumn="0" w:firstRowLastColumn="0" w:lastRowFirstColumn="0" w:lastRowLastColumn="0"/>
            <w:tcW w:w="1087" w:type="dxa"/>
            <w:noWrap/>
            <w:hideMark/>
          </w:tcPr>
          <w:p w14:paraId="7D88C2A9" w14:textId="77777777" w:rsidR="00941825" w:rsidRPr="00F65E57" w:rsidRDefault="00941825" w:rsidP="00CD74B2">
            <w:pPr>
              <w:jc w:val="both"/>
              <w:rPr>
                <w:rFonts w:ascii="Arial" w:hAnsi="Arial" w:cs="Arial"/>
                <w:sz w:val="18"/>
                <w:szCs w:val="18"/>
                <w:lang w:val="es-ES_tradnl"/>
              </w:rPr>
            </w:pPr>
            <w:r w:rsidRPr="00F65E57">
              <w:rPr>
                <w:rFonts w:ascii="Arial" w:hAnsi="Arial" w:cs="Arial"/>
                <w:sz w:val="18"/>
                <w:szCs w:val="18"/>
                <w:lang w:val="es-ES_tradnl"/>
              </w:rPr>
              <w:t>41- 111</w:t>
            </w:r>
          </w:p>
        </w:tc>
        <w:tc>
          <w:tcPr>
            <w:tcW w:w="2139" w:type="dxa"/>
            <w:noWrap/>
            <w:hideMark/>
          </w:tcPr>
          <w:p w14:paraId="02A0D192" w14:textId="77777777" w:rsidR="00941825" w:rsidRPr="00597519" w:rsidRDefault="00941825" w:rsidP="00CD74B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_tradnl"/>
              </w:rPr>
            </w:pPr>
            <w:r w:rsidRPr="00597519">
              <w:rPr>
                <w:rFonts w:ascii="Arial" w:hAnsi="Arial" w:cs="Arial"/>
                <w:sz w:val="18"/>
                <w:szCs w:val="18"/>
                <w:lang w:val="es-ES_tradnl"/>
              </w:rPr>
              <w:t xml:space="preserve">SUS </w:t>
            </w:r>
          </w:p>
        </w:tc>
        <w:tc>
          <w:tcPr>
            <w:tcW w:w="2359" w:type="dxa"/>
            <w:noWrap/>
            <w:hideMark/>
          </w:tcPr>
          <w:p w14:paraId="6E949166" w14:textId="6998B562" w:rsidR="00941825" w:rsidRPr="00597519" w:rsidRDefault="0068465C" w:rsidP="0068465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_tradnl"/>
              </w:rPr>
            </w:pPr>
            <w:r>
              <w:rPr>
                <w:rFonts w:ascii="Arial" w:hAnsi="Arial" w:cs="Arial"/>
                <w:sz w:val="18"/>
                <w:szCs w:val="18"/>
                <w:lang w:val="es-ES_tradnl"/>
              </w:rPr>
              <w:t>6</w:t>
            </w:r>
            <w:r w:rsidR="00941825" w:rsidRPr="00597519">
              <w:rPr>
                <w:rFonts w:ascii="Arial" w:hAnsi="Arial" w:cs="Arial"/>
                <w:sz w:val="18"/>
                <w:szCs w:val="18"/>
                <w:lang w:val="es-ES_tradnl"/>
              </w:rPr>
              <w:t>.</w:t>
            </w:r>
            <w:r>
              <w:rPr>
                <w:rFonts w:ascii="Arial" w:hAnsi="Arial" w:cs="Arial"/>
                <w:sz w:val="18"/>
                <w:szCs w:val="18"/>
                <w:lang w:val="es-ES_tradnl"/>
              </w:rPr>
              <w:t>706</w:t>
            </w:r>
            <w:r w:rsidR="00941825" w:rsidRPr="00597519">
              <w:rPr>
                <w:rFonts w:ascii="Arial" w:hAnsi="Arial" w:cs="Arial"/>
                <w:sz w:val="18"/>
                <w:szCs w:val="18"/>
                <w:lang w:val="es-ES_tradnl"/>
              </w:rPr>
              <w:t>.</w:t>
            </w:r>
            <w:r>
              <w:rPr>
                <w:rFonts w:ascii="Arial" w:hAnsi="Arial" w:cs="Arial"/>
                <w:sz w:val="18"/>
                <w:szCs w:val="18"/>
                <w:lang w:val="es-ES_tradnl"/>
              </w:rPr>
              <w:t>362</w:t>
            </w:r>
            <w:r w:rsidR="00941825" w:rsidRPr="00597519">
              <w:rPr>
                <w:rFonts w:ascii="Arial" w:hAnsi="Arial" w:cs="Arial"/>
                <w:sz w:val="18"/>
                <w:szCs w:val="18"/>
                <w:lang w:val="es-ES_tradnl"/>
              </w:rPr>
              <w:t>,00</w:t>
            </w:r>
          </w:p>
        </w:tc>
        <w:tc>
          <w:tcPr>
            <w:tcW w:w="2063" w:type="dxa"/>
            <w:noWrap/>
          </w:tcPr>
          <w:p w14:paraId="549ADB36" w14:textId="656BFA2E" w:rsidR="00941825" w:rsidRPr="00597519" w:rsidRDefault="0068465C" w:rsidP="0068465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_tradnl"/>
              </w:rPr>
            </w:pPr>
            <w:r>
              <w:rPr>
                <w:rFonts w:ascii="Arial" w:hAnsi="Arial" w:cs="Arial"/>
                <w:sz w:val="18"/>
                <w:szCs w:val="18"/>
                <w:lang w:val="es-ES_tradnl"/>
              </w:rPr>
              <w:t>512</w:t>
            </w:r>
            <w:r w:rsidR="00941825" w:rsidRPr="00597519">
              <w:rPr>
                <w:rFonts w:ascii="Arial" w:hAnsi="Arial" w:cs="Arial"/>
                <w:sz w:val="18"/>
                <w:szCs w:val="18"/>
                <w:lang w:val="es-ES_tradnl"/>
              </w:rPr>
              <w:t>.</w:t>
            </w:r>
            <w:r>
              <w:rPr>
                <w:rFonts w:ascii="Arial" w:hAnsi="Arial" w:cs="Arial"/>
                <w:sz w:val="18"/>
                <w:szCs w:val="18"/>
                <w:lang w:val="es-ES_tradnl"/>
              </w:rPr>
              <w:t>758</w:t>
            </w:r>
            <w:r w:rsidR="00941825" w:rsidRPr="00597519">
              <w:rPr>
                <w:rFonts w:ascii="Arial" w:hAnsi="Arial" w:cs="Arial"/>
                <w:sz w:val="18"/>
                <w:szCs w:val="18"/>
                <w:lang w:val="es-ES_tradnl"/>
              </w:rPr>
              <w:t>,</w:t>
            </w:r>
            <w:r>
              <w:rPr>
                <w:rFonts w:ascii="Arial" w:hAnsi="Arial" w:cs="Arial"/>
                <w:sz w:val="18"/>
                <w:szCs w:val="18"/>
                <w:lang w:val="es-ES_tradnl"/>
              </w:rPr>
              <w:t>74</w:t>
            </w:r>
          </w:p>
        </w:tc>
        <w:tc>
          <w:tcPr>
            <w:tcW w:w="1472" w:type="dxa"/>
            <w:noWrap/>
            <w:hideMark/>
          </w:tcPr>
          <w:p w14:paraId="53D87969" w14:textId="68F384E1" w:rsidR="00941825" w:rsidRPr="00597519" w:rsidRDefault="0068465C" w:rsidP="0068465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_tradnl"/>
              </w:rPr>
            </w:pPr>
            <w:r>
              <w:rPr>
                <w:rFonts w:ascii="Arial" w:hAnsi="Arial" w:cs="Arial"/>
                <w:sz w:val="18"/>
                <w:szCs w:val="18"/>
                <w:lang w:val="es-ES_tradnl"/>
              </w:rPr>
              <w:t>7</w:t>
            </w:r>
            <w:r w:rsidR="00941825" w:rsidRPr="00597519">
              <w:rPr>
                <w:rFonts w:ascii="Arial" w:hAnsi="Arial" w:cs="Arial"/>
                <w:sz w:val="18"/>
                <w:szCs w:val="18"/>
                <w:lang w:val="es-ES_tradnl"/>
              </w:rPr>
              <w:t>.</w:t>
            </w:r>
            <w:r>
              <w:rPr>
                <w:rFonts w:ascii="Arial" w:hAnsi="Arial" w:cs="Arial"/>
                <w:sz w:val="18"/>
                <w:szCs w:val="18"/>
                <w:lang w:val="es-ES_tradnl"/>
              </w:rPr>
              <w:t xml:space="preserve">65 </w:t>
            </w:r>
            <w:r w:rsidR="00941825" w:rsidRPr="00597519">
              <w:rPr>
                <w:rFonts w:ascii="Arial" w:hAnsi="Arial" w:cs="Arial"/>
                <w:sz w:val="18"/>
                <w:szCs w:val="18"/>
                <w:lang w:val="es-ES_tradnl"/>
              </w:rPr>
              <w:t>%</w:t>
            </w:r>
          </w:p>
        </w:tc>
      </w:tr>
      <w:tr w:rsidR="00941825" w:rsidRPr="00597519" w14:paraId="72156A3B" w14:textId="77777777" w:rsidTr="00594AA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087" w:type="dxa"/>
            <w:noWrap/>
            <w:hideMark/>
          </w:tcPr>
          <w:p w14:paraId="2417E804" w14:textId="77777777" w:rsidR="00941825" w:rsidRPr="00F65E57" w:rsidRDefault="00941825" w:rsidP="00CD74B2">
            <w:pPr>
              <w:jc w:val="both"/>
              <w:rPr>
                <w:rFonts w:ascii="Arial" w:hAnsi="Arial" w:cs="Arial"/>
                <w:sz w:val="18"/>
                <w:szCs w:val="18"/>
                <w:lang w:val="es-ES_tradnl"/>
              </w:rPr>
            </w:pPr>
            <w:r w:rsidRPr="00F65E57">
              <w:rPr>
                <w:rFonts w:ascii="Arial" w:hAnsi="Arial" w:cs="Arial"/>
                <w:sz w:val="18"/>
                <w:szCs w:val="18"/>
                <w:lang w:val="es-ES_tradnl"/>
              </w:rPr>
              <w:t>20 - 220</w:t>
            </w:r>
          </w:p>
        </w:tc>
        <w:tc>
          <w:tcPr>
            <w:tcW w:w="2139" w:type="dxa"/>
            <w:noWrap/>
            <w:hideMark/>
          </w:tcPr>
          <w:p w14:paraId="442CB2D3" w14:textId="77777777" w:rsidR="00941825" w:rsidRPr="00597519" w:rsidRDefault="00941825" w:rsidP="00CD74B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ES_tradnl"/>
              </w:rPr>
            </w:pPr>
            <w:r w:rsidRPr="00597519">
              <w:rPr>
                <w:rFonts w:ascii="Arial" w:hAnsi="Arial" w:cs="Arial"/>
                <w:sz w:val="18"/>
                <w:szCs w:val="18"/>
                <w:lang w:val="es-ES_tradnl"/>
              </w:rPr>
              <w:t xml:space="preserve">Regalías </w:t>
            </w:r>
          </w:p>
        </w:tc>
        <w:tc>
          <w:tcPr>
            <w:tcW w:w="2359" w:type="dxa"/>
            <w:noWrap/>
            <w:hideMark/>
          </w:tcPr>
          <w:p w14:paraId="01D52C89" w14:textId="091DE8EC" w:rsidR="00941825" w:rsidRPr="00597519" w:rsidRDefault="0068465C" w:rsidP="0068465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ES_tradnl"/>
              </w:rPr>
            </w:pPr>
            <w:r>
              <w:rPr>
                <w:rFonts w:ascii="Arial" w:hAnsi="Arial" w:cs="Arial"/>
                <w:sz w:val="18"/>
                <w:szCs w:val="18"/>
                <w:lang w:val="es-ES_tradnl"/>
              </w:rPr>
              <w:t>460</w:t>
            </w:r>
            <w:r w:rsidR="00941825" w:rsidRPr="00597519">
              <w:rPr>
                <w:rFonts w:ascii="Arial" w:hAnsi="Arial" w:cs="Arial"/>
                <w:sz w:val="18"/>
                <w:szCs w:val="18"/>
                <w:lang w:val="es-ES_tradnl"/>
              </w:rPr>
              <w:t>.000,00</w:t>
            </w:r>
          </w:p>
        </w:tc>
        <w:tc>
          <w:tcPr>
            <w:tcW w:w="2063" w:type="dxa"/>
            <w:noWrap/>
          </w:tcPr>
          <w:p w14:paraId="6A1A3C1D" w14:textId="5FBE81E9" w:rsidR="00941825" w:rsidRPr="00597519" w:rsidRDefault="0068465C" w:rsidP="0068465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ES_tradnl"/>
              </w:rPr>
            </w:pPr>
            <w:r>
              <w:rPr>
                <w:rFonts w:ascii="Arial" w:hAnsi="Arial" w:cs="Arial"/>
                <w:sz w:val="18"/>
                <w:szCs w:val="18"/>
                <w:lang w:val="es-ES_tradnl"/>
              </w:rPr>
              <w:t>22</w:t>
            </w:r>
            <w:r w:rsidR="00941825" w:rsidRPr="00597519">
              <w:rPr>
                <w:rFonts w:ascii="Arial" w:hAnsi="Arial" w:cs="Arial"/>
                <w:sz w:val="18"/>
                <w:szCs w:val="18"/>
                <w:lang w:val="es-ES_tradnl"/>
              </w:rPr>
              <w:t>.</w:t>
            </w:r>
            <w:r>
              <w:rPr>
                <w:rFonts w:ascii="Arial" w:hAnsi="Arial" w:cs="Arial"/>
                <w:sz w:val="18"/>
                <w:szCs w:val="18"/>
                <w:lang w:val="es-ES_tradnl"/>
              </w:rPr>
              <w:t>208</w:t>
            </w:r>
            <w:r w:rsidR="00941825" w:rsidRPr="00597519">
              <w:rPr>
                <w:rFonts w:ascii="Arial" w:hAnsi="Arial" w:cs="Arial"/>
                <w:sz w:val="18"/>
                <w:szCs w:val="18"/>
                <w:lang w:val="es-ES_tradnl"/>
              </w:rPr>
              <w:t>.00</w:t>
            </w:r>
          </w:p>
        </w:tc>
        <w:tc>
          <w:tcPr>
            <w:tcW w:w="1472" w:type="dxa"/>
            <w:noWrap/>
            <w:hideMark/>
          </w:tcPr>
          <w:p w14:paraId="0B811529" w14:textId="6FE69840" w:rsidR="00941825" w:rsidRPr="00597519" w:rsidRDefault="0068465C" w:rsidP="0068465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ES_tradnl"/>
              </w:rPr>
            </w:pPr>
            <w:r>
              <w:rPr>
                <w:rFonts w:ascii="Arial" w:hAnsi="Arial" w:cs="Arial"/>
                <w:sz w:val="18"/>
                <w:szCs w:val="18"/>
                <w:lang w:val="es-ES_tradnl"/>
              </w:rPr>
              <w:t xml:space="preserve">4.83 </w:t>
            </w:r>
            <w:r w:rsidR="00941825" w:rsidRPr="00597519">
              <w:rPr>
                <w:rFonts w:ascii="Arial" w:hAnsi="Arial" w:cs="Arial"/>
                <w:sz w:val="18"/>
                <w:szCs w:val="18"/>
                <w:lang w:val="es-ES_tradnl"/>
              </w:rPr>
              <w:t>%</w:t>
            </w:r>
          </w:p>
        </w:tc>
      </w:tr>
      <w:tr w:rsidR="00941825" w:rsidRPr="00597519" w14:paraId="3D404ADA" w14:textId="77777777" w:rsidTr="00594AA2">
        <w:trPr>
          <w:trHeight w:val="352"/>
        </w:trPr>
        <w:tc>
          <w:tcPr>
            <w:cnfStyle w:val="001000000000" w:firstRow="0" w:lastRow="0" w:firstColumn="1" w:lastColumn="0" w:oddVBand="0" w:evenVBand="0" w:oddHBand="0" w:evenHBand="0" w:firstRowFirstColumn="0" w:firstRowLastColumn="0" w:lastRowFirstColumn="0" w:lastRowLastColumn="0"/>
            <w:tcW w:w="3227" w:type="dxa"/>
            <w:gridSpan w:val="2"/>
            <w:noWrap/>
            <w:hideMark/>
          </w:tcPr>
          <w:p w14:paraId="3A995D4F" w14:textId="77777777" w:rsidR="00941825" w:rsidRPr="00F65E57" w:rsidRDefault="00941825" w:rsidP="00CD74B2">
            <w:pPr>
              <w:jc w:val="both"/>
              <w:rPr>
                <w:rFonts w:ascii="Arial" w:hAnsi="Arial" w:cs="Arial"/>
                <w:color w:val="auto"/>
                <w:sz w:val="18"/>
                <w:szCs w:val="18"/>
                <w:lang w:val="es-ES_tradnl"/>
              </w:rPr>
            </w:pPr>
            <w:r w:rsidRPr="00F65E57">
              <w:rPr>
                <w:rFonts w:ascii="Arial" w:hAnsi="Arial" w:cs="Arial"/>
                <w:sz w:val="18"/>
                <w:szCs w:val="18"/>
                <w:lang w:val="es-ES_tradnl"/>
              </w:rPr>
              <w:t xml:space="preserve">TOTALES </w:t>
            </w:r>
          </w:p>
        </w:tc>
        <w:tc>
          <w:tcPr>
            <w:tcW w:w="2359" w:type="dxa"/>
            <w:noWrap/>
            <w:hideMark/>
          </w:tcPr>
          <w:p w14:paraId="289D6D8D" w14:textId="42D9AD54" w:rsidR="00941825" w:rsidRPr="00597519" w:rsidRDefault="0068465C" w:rsidP="0068465C">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lang w:val="es-ES_tradnl"/>
              </w:rPr>
            </w:pPr>
            <w:r>
              <w:rPr>
                <w:rFonts w:ascii="Arial" w:hAnsi="Arial" w:cs="Arial"/>
                <w:b/>
                <w:sz w:val="18"/>
                <w:szCs w:val="18"/>
                <w:lang w:val="es-ES_tradnl"/>
              </w:rPr>
              <w:t>9</w:t>
            </w:r>
            <w:r w:rsidR="00941825" w:rsidRPr="00597519">
              <w:rPr>
                <w:rFonts w:ascii="Arial" w:hAnsi="Arial" w:cs="Arial"/>
                <w:b/>
                <w:sz w:val="18"/>
                <w:szCs w:val="18"/>
                <w:lang w:val="es-ES_tradnl"/>
              </w:rPr>
              <w:t>,</w:t>
            </w:r>
            <w:r>
              <w:rPr>
                <w:rFonts w:ascii="Arial" w:hAnsi="Arial" w:cs="Arial"/>
                <w:b/>
                <w:sz w:val="18"/>
                <w:szCs w:val="18"/>
                <w:lang w:val="es-ES_tradnl"/>
              </w:rPr>
              <w:t>404</w:t>
            </w:r>
            <w:r w:rsidR="00941825" w:rsidRPr="00597519">
              <w:rPr>
                <w:rFonts w:ascii="Arial" w:hAnsi="Arial" w:cs="Arial"/>
                <w:b/>
                <w:sz w:val="18"/>
                <w:szCs w:val="18"/>
                <w:lang w:val="es-ES_tradnl"/>
              </w:rPr>
              <w:t>,</w:t>
            </w:r>
            <w:r>
              <w:rPr>
                <w:rFonts w:ascii="Arial" w:hAnsi="Arial" w:cs="Arial"/>
                <w:b/>
                <w:sz w:val="18"/>
                <w:szCs w:val="18"/>
                <w:lang w:val="es-ES_tradnl"/>
              </w:rPr>
              <w:t>383</w:t>
            </w:r>
            <w:r w:rsidR="00941825" w:rsidRPr="00597519">
              <w:rPr>
                <w:rFonts w:ascii="Arial" w:hAnsi="Arial" w:cs="Arial"/>
                <w:b/>
                <w:sz w:val="18"/>
                <w:szCs w:val="18"/>
                <w:lang w:val="es-ES_tradnl"/>
              </w:rPr>
              <w:t>.00</w:t>
            </w:r>
          </w:p>
        </w:tc>
        <w:tc>
          <w:tcPr>
            <w:tcW w:w="2063" w:type="dxa"/>
            <w:noWrap/>
          </w:tcPr>
          <w:p w14:paraId="3A80897F" w14:textId="3A0B2949" w:rsidR="00941825" w:rsidRPr="00597519" w:rsidRDefault="0068465C" w:rsidP="0068465C">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lang w:val="es-ES_tradnl"/>
              </w:rPr>
            </w:pPr>
            <w:r>
              <w:rPr>
                <w:rFonts w:ascii="Arial" w:hAnsi="Arial" w:cs="Arial"/>
                <w:b/>
                <w:sz w:val="18"/>
                <w:szCs w:val="18"/>
                <w:lang w:val="es-ES_tradnl"/>
              </w:rPr>
              <w:t>628</w:t>
            </w:r>
            <w:r w:rsidR="00941825" w:rsidRPr="00597519">
              <w:rPr>
                <w:rFonts w:ascii="Arial" w:hAnsi="Arial" w:cs="Arial"/>
                <w:b/>
                <w:sz w:val="18"/>
                <w:szCs w:val="18"/>
                <w:lang w:val="es-ES_tradnl"/>
              </w:rPr>
              <w:t>,</w:t>
            </w:r>
            <w:r>
              <w:rPr>
                <w:rFonts w:ascii="Arial" w:hAnsi="Arial" w:cs="Arial"/>
                <w:b/>
                <w:sz w:val="18"/>
                <w:szCs w:val="18"/>
                <w:lang w:val="es-ES_tradnl"/>
              </w:rPr>
              <w:t>069</w:t>
            </w:r>
            <w:r w:rsidR="00941825" w:rsidRPr="00597519">
              <w:rPr>
                <w:rFonts w:ascii="Arial" w:hAnsi="Arial" w:cs="Arial"/>
                <w:b/>
                <w:sz w:val="18"/>
                <w:szCs w:val="18"/>
                <w:lang w:val="es-ES_tradnl"/>
              </w:rPr>
              <w:t>.</w:t>
            </w:r>
            <w:r>
              <w:rPr>
                <w:rFonts w:ascii="Arial" w:hAnsi="Arial" w:cs="Arial"/>
                <w:b/>
                <w:sz w:val="18"/>
                <w:szCs w:val="18"/>
                <w:lang w:val="es-ES_tradnl"/>
              </w:rPr>
              <w:t>41</w:t>
            </w:r>
          </w:p>
        </w:tc>
        <w:tc>
          <w:tcPr>
            <w:tcW w:w="1472" w:type="dxa"/>
            <w:noWrap/>
            <w:hideMark/>
          </w:tcPr>
          <w:p w14:paraId="7027ADB7" w14:textId="41C4DC7E" w:rsidR="00941825" w:rsidRPr="00597519" w:rsidRDefault="0068465C" w:rsidP="0068465C">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lang w:val="es-ES_tradnl"/>
              </w:rPr>
            </w:pPr>
            <w:r>
              <w:rPr>
                <w:rFonts w:ascii="Arial" w:hAnsi="Arial" w:cs="Arial"/>
                <w:b/>
                <w:sz w:val="18"/>
                <w:szCs w:val="18"/>
                <w:lang w:val="es-ES_tradnl"/>
              </w:rPr>
              <w:t>6</w:t>
            </w:r>
            <w:r w:rsidR="00941825" w:rsidRPr="00597519">
              <w:rPr>
                <w:rFonts w:ascii="Arial" w:hAnsi="Arial" w:cs="Arial"/>
                <w:b/>
                <w:sz w:val="18"/>
                <w:szCs w:val="18"/>
                <w:lang w:val="es-ES_tradnl"/>
              </w:rPr>
              <w:t>.</w:t>
            </w:r>
            <w:r>
              <w:rPr>
                <w:rFonts w:ascii="Arial" w:hAnsi="Arial" w:cs="Arial"/>
                <w:b/>
                <w:sz w:val="18"/>
                <w:szCs w:val="18"/>
                <w:lang w:val="es-ES_tradnl"/>
              </w:rPr>
              <w:t xml:space="preserve">68 </w:t>
            </w:r>
            <w:r w:rsidR="00941825" w:rsidRPr="00597519">
              <w:rPr>
                <w:rFonts w:ascii="Arial" w:hAnsi="Arial" w:cs="Arial"/>
                <w:b/>
                <w:sz w:val="18"/>
                <w:szCs w:val="18"/>
                <w:lang w:val="es-ES_tradnl"/>
              </w:rPr>
              <w:t>%</w:t>
            </w:r>
          </w:p>
        </w:tc>
      </w:tr>
    </w:tbl>
    <w:p w14:paraId="66847352" w14:textId="77777777" w:rsidR="00941825" w:rsidRPr="00597519" w:rsidRDefault="00941825" w:rsidP="004524F0">
      <w:pPr>
        <w:spacing w:before="240" w:line="240" w:lineRule="auto"/>
        <w:jc w:val="both"/>
        <w:rPr>
          <w:rFonts w:ascii="Arial" w:hAnsi="Arial" w:cs="Arial"/>
          <w:sz w:val="18"/>
          <w:szCs w:val="18"/>
          <w:lang w:val="es-ES_tradnl"/>
        </w:rPr>
      </w:pPr>
      <w:r w:rsidRPr="00597519">
        <w:rPr>
          <w:rFonts w:ascii="Arial" w:hAnsi="Arial" w:cs="Arial"/>
          <w:sz w:val="18"/>
          <w:szCs w:val="18"/>
          <w:lang w:val="es-ES_tradnl"/>
        </w:rPr>
        <w:t>El Instituto de Gastroenterología</w:t>
      </w:r>
      <w:r w:rsidR="004524F0" w:rsidRPr="00597519">
        <w:rPr>
          <w:rFonts w:ascii="Arial" w:hAnsi="Arial" w:cs="Arial"/>
          <w:sz w:val="18"/>
          <w:szCs w:val="18"/>
          <w:lang w:val="es-ES_tradnl"/>
        </w:rPr>
        <w:t xml:space="preserve"> Boliviano </w:t>
      </w:r>
      <w:r w:rsidR="0044455C" w:rsidRPr="00597519">
        <w:rPr>
          <w:rFonts w:ascii="Arial" w:hAnsi="Arial" w:cs="Arial"/>
          <w:sz w:val="18"/>
          <w:szCs w:val="18"/>
          <w:lang w:val="es-ES_tradnl"/>
        </w:rPr>
        <w:t>Japonés</w:t>
      </w:r>
      <w:r w:rsidR="004524F0" w:rsidRPr="00597519">
        <w:rPr>
          <w:rFonts w:ascii="Arial" w:hAnsi="Arial" w:cs="Arial"/>
          <w:sz w:val="18"/>
          <w:szCs w:val="18"/>
          <w:lang w:val="es-ES_tradnl"/>
        </w:rPr>
        <w:t xml:space="preserve"> (I.G.B.J.)</w:t>
      </w:r>
      <w:r w:rsidRPr="00597519">
        <w:rPr>
          <w:rFonts w:ascii="Arial" w:hAnsi="Arial" w:cs="Arial"/>
          <w:sz w:val="18"/>
          <w:szCs w:val="18"/>
          <w:lang w:val="es-ES_tradnl"/>
        </w:rPr>
        <w:t xml:space="preserve"> cuenta con las siguientes fuentes de financiamiento y su composición es como sigue:</w:t>
      </w:r>
    </w:p>
    <w:p w14:paraId="024900BC" w14:textId="77777777" w:rsidR="00941825" w:rsidRPr="00597519" w:rsidRDefault="00941825" w:rsidP="00941825">
      <w:pPr>
        <w:spacing w:line="240" w:lineRule="auto"/>
        <w:ind w:firstLine="567"/>
        <w:jc w:val="both"/>
        <w:rPr>
          <w:rFonts w:ascii="Arial" w:hAnsi="Arial" w:cs="Arial"/>
          <w:b/>
          <w:sz w:val="18"/>
          <w:szCs w:val="18"/>
          <w:lang w:val="es-ES_tradnl"/>
        </w:rPr>
      </w:pPr>
      <w:r w:rsidRPr="00597519">
        <w:rPr>
          <w:rFonts w:ascii="Arial" w:hAnsi="Arial" w:cs="Arial"/>
          <w:b/>
          <w:sz w:val="18"/>
          <w:szCs w:val="18"/>
          <w:lang w:val="es-ES_tradnl"/>
        </w:rPr>
        <w:t>Fuente: Reportes SIGEP</w:t>
      </w:r>
      <w:r w:rsidR="004524F0" w:rsidRPr="00597519">
        <w:rPr>
          <w:rFonts w:ascii="Arial" w:hAnsi="Arial" w:cs="Arial"/>
          <w:b/>
          <w:sz w:val="18"/>
          <w:szCs w:val="18"/>
          <w:lang w:val="es-ES_tradnl"/>
        </w:rPr>
        <w:t>.WEB</w:t>
      </w:r>
    </w:p>
    <w:p w14:paraId="45ADEE02" w14:textId="5430EF67" w:rsidR="00941825" w:rsidRPr="00597519" w:rsidRDefault="00941825" w:rsidP="004524F0">
      <w:pPr>
        <w:spacing w:line="240" w:lineRule="auto"/>
        <w:jc w:val="both"/>
        <w:rPr>
          <w:rFonts w:ascii="Arial" w:hAnsi="Arial" w:cs="Arial"/>
          <w:sz w:val="18"/>
          <w:szCs w:val="18"/>
        </w:rPr>
      </w:pPr>
      <w:r w:rsidRPr="00597519">
        <w:rPr>
          <w:rFonts w:ascii="Arial" w:hAnsi="Arial" w:cs="Arial"/>
          <w:sz w:val="18"/>
          <w:szCs w:val="18"/>
        </w:rPr>
        <w:t xml:space="preserve">Conforme se logra evidenciar, la ejecución </w:t>
      </w:r>
      <w:r w:rsidR="00F975D6">
        <w:rPr>
          <w:rFonts w:ascii="Arial" w:hAnsi="Arial" w:cs="Arial"/>
          <w:sz w:val="18"/>
          <w:szCs w:val="18"/>
        </w:rPr>
        <w:t>parcial</w:t>
      </w:r>
      <w:r w:rsidRPr="00597519">
        <w:rPr>
          <w:rFonts w:ascii="Arial" w:hAnsi="Arial" w:cs="Arial"/>
          <w:sz w:val="18"/>
          <w:szCs w:val="18"/>
        </w:rPr>
        <w:t xml:space="preserve"> en la gestión 202</w:t>
      </w:r>
      <w:r w:rsidR="00F975D6">
        <w:rPr>
          <w:rFonts w:ascii="Arial" w:hAnsi="Arial" w:cs="Arial"/>
          <w:sz w:val="18"/>
          <w:szCs w:val="18"/>
        </w:rPr>
        <w:t>6</w:t>
      </w:r>
      <w:r w:rsidRPr="00597519">
        <w:rPr>
          <w:rFonts w:ascii="Arial" w:hAnsi="Arial" w:cs="Arial"/>
          <w:sz w:val="18"/>
          <w:szCs w:val="18"/>
        </w:rPr>
        <w:t xml:space="preserve"> es del  </w:t>
      </w:r>
      <w:r w:rsidR="00F975D6">
        <w:rPr>
          <w:rFonts w:ascii="Arial" w:hAnsi="Arial" w:cs="Arial"/>
          <w:sz w:val="18"/>
          <w:szCs w:val="18"/>
        </w:rPr>
        <w:t>6</w:t>
      </w:r>
      <w:r w:rsidRPr="00597519">
        <w:rPr>
          <w:rFonts w:ascii="Arial" w:hAnsi="Arial" w:cs="Arial"/>
          <w:sz w:val="18"/>
          <w:szCs w:val="18"/>
        </w:rPr>
        <w:t>.</w:t>
      </w:r>
      <w:r w:rsidR="00F975D6">
        <w:rPr>
          <w:rFonts w:ascii="Arial" w:hAnsi="Arial" w:cs="Arial"/>
          <w:sz w:val="18"/>
          <w:szCs w:val="18"/>
        </w:rPr>
        <w:t>68</w:t>
      </w:r>
      <w:r w:rsidRPr="00597519">
        <w:rPr>
          <w:rFonts w:ascii="Arial" w:hAnsi="Arial" w:cs="Arial"/>
          <w:sz w:val="18"/>
          <w:szCs w:val="18"/>
        </w:rPr>
        <w:t xml:space="preserve"> %, las cuales corresponden a las tres fuentes de financiamiento, sin embargo, cabe señalar que en la fuente de financiamiento 41-111 otorgada por el Ministerio de Salud y Deportes correspondiente al SUS se tiene una ejecución del </w:t>
      </w:r>
      <w:r w:rsidR="00DA01ED">
        <w:rPr>
          <w:rFonts w:ascii="Arial" w:hAnsi="Arial" w:cs="Arial"/>
          <w:sz w:val="18"/>
          <w:szCs w:val="18"/>
        </w:rPr>
        <w:t>7</w:t>
      </w:r>
      <w:r w:rsidRPr="00597519">
        <w:rPr>
          <w:rFonts w:ascii="Arial" w:hAnsi="Arial" w:cs="Arial"/>
          <w:sz w:val="18"/>
          <w:szCs w:val="18"/>
        </w:rPr>
        <w:t>.</w:t>
      </w:r>
      <w:r w:rsidR="00DA01ED">
        <w:rPr>
          <w:rFonts w:ascii="Arial" w:hAnsi="Arial" w:cs="Arial"/>
          <w:sz w:val="18"/>
          <w:szCs w:val="18"/>
        </w:rPr>
        <w:t>65</w:t>
      </w:r>
      <w:r w:rsidRPr="00597519">
        <w:rPr>
          <w:rFonts w:ascii="Arial" w:hAnsi="Arial" w:cs="Arial"/>
          <w:sz w:val="18"/>
          <w:szCs w:val="18"/>
        </w:rPr>
        <w:t xml:space="preserve"> %</w:t>
      </w:r>
      <w:r w:rsidR="00DA01ED">
        <w:rPr>
          <w:rFonts w:ascii="Arial" w:hAnsi="Arial" w:cs="Arial"/>
          <w:sz w:val="18"/>
          <w:szCs w:val="18"/>
        </w:rPr>
        <w:t xml:space="preserve"> y de la fuente de financiamiento 20-220 del 4.83 %</w:t>
      </w:r>
      <w:r w:rsidRPr="00597519">
        <w:rPr>
          <w:rFonts w:ascii="Arial" w:hAnsi="Arial" w:cs="Arial"/>
          <w:sz w:val="18"/>
          <w:szCs w:val="18"/>
        </w:rPr>
        <w:t>.</w:t>
      </w:r>
    </w:p>
    <w:p w14:paraId="3C90A808" w14:textId="6900FEFD" w:rsidR="00941825" w:rsidRPr="00597519" w:rsidRDefault="00941825" w:rsidP="001C74A0">
      <w:pPr>
        <w:pStyle w:val="Prrafodelista"/>
        <w:numPr>
          <w:ilvl w:val="1"/>
          <w:numId w:val="1"/>
        </w:numPr>
        <w:tabs>
          <w:tab w:val="left" w:pos="0"/>
        </w:tabs>
        <w:spacing w:after="0" w:line="240" w:lineRule="auto"/>
        <w:ind w:left="851" w:hanging="851"/>
        <w:mirrorIndents/>
        <w:jc w:val="both"/>
        <w:rPr>
          <w:rFonts w:ascii="Arial" w:eastAsia="Calibri" w:hAnsi="Arial" w:cs="Arial"/>
          <w:b/>
          <w:sz w:val="18"/>
          <w:szCs w:val="18"/>
        </w:rPr>
      </w:pPr>
      <w:r w:rsidRPr="00597519">
        <w:rPr>
          <w:rFonts w:ascii="Arial" w:eastAsia="Calibri" w:hAnsi="Arial" w:cs="Arial"/>
          <w:b/>
          <w:sz w:val="18"/>
          <w:szCs w:val="18"/>
        </w:rPr>
        <w:t>RESULTADOS ESPERADOS SEGÚN EL PLAN OPERATIVO ANUAL - POA DE LA GESTIÓN 202</w:t>
      </w:r>
      <w:r w:rsidR="000773C1">
        <w:rPr>
          <w:rFonts w:ascii="Arial" w:eastAsia="Calibri" w:hAnsi="Arial" w:cs="Arial"/>
          <w:b/>
          <w:sz w:val="18"/>
          <w:szCs w:val="18"/>
        </w:rPr>
        <w:t>6</w:t>
      </w:r>
    </w:p>
    <w:p w14:paraId="148B1B91" w14:textId="77777777" w:rsidR="00941825" w:rsidRPr="00597519" w:rsidRDefault="00941825" w:rsidP="00941825">
      <w:pPr>
        <w:pStyle w:val="Prrafodelista"/>
        <w:tabs>
          <w:tab w:val="left" w:pos="567"/>
        </w:tabs>
        <w:spacing w:after="0" w:line="240" w:lineRule="auto"/>
        <w:ind w:left="567"/>
        <w:mirrorIndents/>
        <w:rPr>
          <w:rFonts w:ascii="Arial" w:eastAsia="Calibri" w:hAnsi="Arial" w:cs="Arial"/>
          <w:b/>
          <w:sz w:val="18"/>
          <w:szCs w:val="18"/>
        </w:rPr>
      </w:pPr>
    </w:p>
    <w:p w14:paraId="37AD494A" w14:textId="65659B36" w:rsidR="00941825" w:rsidRPr="00597519" w:rsidRDefault="00941825" w:rsidP="0044455C">
      <w:pPr>
        <w:spacing w:after="0" w:line="240" w:lineRule="auto"/>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Mediante CITE:0</w:t>
      </w:r>
      <w:r w:rsidR="00DE0F2E">
        <w:rPr>
          <w:rFonts w:ascii="Arial" w:eastAsia="Times New Roman" w:hAnsi="Arial" w:cs="Arial"/>
          <w:sz w:val="18"/>
          <w:szCs w:val="18"/>
          <w:lang w:eastAsia="es-ES"/>
        </w:rPr>
        <w:t>92</w:t>
      </w:r>
      <w:r w:rsidRPr="00597519">
        <w:rPr>
          <w:rFonts w:ascii="Arial" w:eastAsia="Times New Roman" w:hAnsi="Arial" w:cs="Arial"/>
          <w:sz w:val="18"/>
          <w:szCs w:val="18"/>
          <w:lang w:eastAsia="es-ES"/>
        </w:rPr>
        <w:t xml:space="preserve"> D-IGBJ/202</w:t>
      </w:r>
      <w:r w:rsidR="00DE0F2E">
        <w:rPr>
          <w:rFonts w:ascii="Arial" w:eastAsia="Times New Roman" w:hAnsi="Arial" w:cs="Arial"/>
          <w:sz w:val="18"/>
          <w:szCs w:val="18"/>
          <w:lang w:eastAsia="es-ES"/>
        </w:rPr>
        <w:t>5</w:t>
      </w:r>
      <w:r w:rsidRPr="00597519">
        <w:rPr>
          <w:rFonts w:ascii="Arial" w:eastAsia="Times New Roman" w:hAnsi="Arial" w:cs="Arial"/>
          <w:sz w:val="18"/>
          <w:szCs w:val="18"/>
          <w:lang w:eastAsia="es-ES"/>
        </w:rPr>
        <w:t xml:space="preserve"> de 1</w:t>
      </w:r>
      <w:r w:rsidR="00DE0F2E">
        <w:rPr>
          <w:rFonts w:ascii="Arial" w:eastAsia="Times New Roman" w:hAnsi="Arial" w:cs="Arial"/>
          <w:sz w:val="18"/>
          <w:szCs w:val="18"/>
          <w:lang w:eastAsia="es-ES"/>
        </w:rPr>
        <w:t>1</w:t>
      </w:r>
      <w:r w:rsidRPr="00597519">
        <w:rPr>
          <w:rFonts w:ascii="Arial" w:eastAsia="Times New Roman" w:hAnsi="Arial" w:cs="Arial"/>
          <w:sz w:val="18"/>
          <w:szCs w:val="18"/>
          <w:lang w:eastAsia="es-ES"/>
        </w:rPr>
        <w:t xml:space="preserve"> de </w:t>
      </w:r>
      <w:r w:rsidR="00DE0F2E">
        <w:rPr>
          <w:rFonts w:ascii="Arial" w:eastAsia="Times New Roman" w:hAnsi="Arial" w:cs="Arial"/>
          <w:sz w:val="18"/>
          <w:szCs w:val="18"/>
          <w:lang w:eastAsia="es-ES"/>
        </w:rPr>
        <w:t>julio</w:t>
      </w:r>
      <w:r w:rsidRPr="00597519">
        <w:rPr>
          <w:rFonts w:ascii="Arial" w:eastAsia="Times New Roman" w:hAnsi="Arial" w:cs="Arial"/>
          <w:sz w:val="18"/>
          <w:szCs w:val="18"/>
          <w:lang w:eastAsia="es-ES"/>
        </w:rPr>
        <w:t xml:space="preserve"> de 202</w:t>
      </w:r>
      <w:r w:rsidR="00DE0F2E">
        <w:rPr>
          <w:rFonts w:ascii="Arial" w:eastAsia="Times New Roman" w:hAnsi="Arial" w:cs="Arial"/>
          <w:sz w:val="18"/>
          <w:szCs w:val="18"/>
          <w:lang w:eastAsia="es-ES"/>
        </w:rPr>
        <w:t>5</w:t>
      </w:r>
      <w:r w:rsidRPr="00597519">
        <w:rPr>
          <w:rFonts w:ascii="Arial" w:eastAsia="Times New Roman" w:hAnsi="Arial" w:cs="Arial"/>
          <w:sz w:val="18"/>
          <w:szCs w:val="18"/>
          <w:lang w:eastAsia="es-ES"/>
        </w:rPr>
        <w:t xml:space="preserve"> se remitió el POA de la gestión 2025 en cumplimiento a</w:t>
      </w:r>
      <w:r w:rsidR="00DE0F2E">
        <w:rPr>
          <w:rFonts w:ascii="Arial" w:eastAsia="Times New Roman" w:hAnsi="Arial" w:cs="Arial"/>
          <w:sz w:val="18"/>
          <w:szCs w:val="18"/>
          <w:lang w:eastAsia="es-ES"/>
        </w:rPr>
        <w:t xml:space="preserve"> </w:t>
      </w:r>
      <w:r w:rsidRPr="00597519">
        <w:rPr>
          <w:rFonts w:ascii="Arial" w:eastAsia="Times New Roman" w:hAnsi="Arial" w:cs="Arial"/>
          <w:sz w:val="18"/>
          <w:szCs w:val="18"/>
          <w:lang w:eastAsia="es-ES"/>
        </w:rPr>
        <w:t>l</w:t>
      </w:r>
      <w:r w:rsidR="00DE0F2E">
        <w:rPr>
          <w:rFonts w:ascii="Arial" w:eastAsia="Times New Roman" w:hAnsi="Arial" w:cs="Arial"/>
          <w:sz w:val="18"/>
          <w:szCs w:val="18"/>
          <w:lang w:eastAsia="es-ES"/>
        </w:rPr>
        <w:t>os</w:t>
      </w:r>
      <w:r w:rsidRPr="00597519">
        <w:rPr>
          <w:rFonts w:ascii="Arial" w:eastAsia="Times New Roman" w:hAnsi="Arial" w:cs="Arial"/>
          <w:sz w:val="18"/>
          <w:szCs w:val="18"/>
          <w:lang w:eastAsia="es-ES"/>
        </w:rPr>
        <w:t xml:space="preserve"> Instructivo</w:t>
      </w:r>
      <w:r w:rsidR="00DE0F2E">
        <w:rPr>
          <w:rFonts w:ascii="Arial" w:eastAsia="Times New Roman" w:hAnsi="Arial" w:cs="Arial"/>
          <w:sz w:val="18"/>
          <w:szCs w:val="18"/>
          <w:lang w:eastAsia="es-ES"/>
        </w:rPr>
        <w:t>s</w:t>
      </w:r>
      <w:r w:rsidRPr="00597519">
        <w:rPr>
          <w:rFonts w:ascii="Arial" w:eastAsia="Times New Roman" w:hAnsi="Arial" w:cs="Arial"/>
          <w:sz w:val="18"/>
          <w:szCs w:val="18"/>
          <w:lang w:eastAsia="es-ES"/>
        </w:rPr>
        <w:t xml:space="preserve"> CITE: GADLP/</w:t>
      </w:r>
      <w:r w:rsidR="00DE0F2E">
        <w:rPr>
          <w:rFonts w:ascii="Arial" w:eastAsia="Times New Roman" w:hAnsi="Arial" w:cs="Arial"/>
          <w:sz w:val="18"/>
          <w:szCs w:val="18"/>
          <w:lang w:eastAsia="es-ES"/>
        </w:rPr>
        <w:t>SEDES/UGH/N o 049/2025 y GADLP/</w:t>
      </w:r>
      <w:r w:rsidRPr="00597519">
        <w:rPr>
          <w:rFonts w:ascii="Arial" w:eastAsia="Times New Roman" w:hAnsi="Arial" w:cs="Arial"/>
          <w:sz w:val="18"/>
          <w:szCs w:val="18"/>
          <w:lang w:eastAsia="es-ES"/>
        </w:rPr>
        <w:t>DGI-0</w:t>
      </w:r>
      <w:r w:rsidR="00DE0F2E">
        <w:rPr>
          <w:rFonts w:ascii="Arial" w:eastAsia="Times New Roman" w:hAnsi="Arial" w:cs="Arial"/>
          <w:sz w:val="18"/>
          <w:szCs w:val="18"/>
          <w:lang w:eastAsia="es-ES"/>
        </w:rPr>
        <w:t>88</w:t>
      </w:r>
      <w:r w:rsidRPr="00597519">
        <w:rPr>
          <w:rFonts w:ascii="Arial" w:eastAsia="Times New Roman" w:hAnsi="Arial" w:cs="Arial"/>
          <w:sz w:val="18"/>
          <w:szCs w:val="18"/>
          <w:lang w:eastAsia="es-ES"/>
        </w:rPr>
        <w:t>/202</w:t>
      </w:r>
      <w:r w:rsidR="00DE0F2E">
        <w:rPr>
          <w:rFonts w:ascii="Arial" w:eastAsia="Times New Roman" w:hAnsi="Arial" w:cs="Arial"/>
          <w:sz w:val="18"/>
          <w:szCs w:val="18"/>
          <w:lang w:eastAsia="es-ES"/>
        </w:rPr>
        <w:t>5</w:t>
      </w:r>
      <w:r w:rsidRPr="00597519">
        <w:rPr>
          <w:rFonts w:ascii="Arial" w:eastAsia="Times New Roman" w:hAnsi="Arial" w:cs="Arial"/>
          <w:sz w:val="18"/>
          <w:szCs w:val="18"/>
          <w:lang w:eastAsia="es-ES"/>
        </w:rPr>
        <w:t xml:space="preserve"> emitida por el Gobierno Autónomo Departamental de La Paz con referencia “Formulación del </w:t>
      </w:r>
      <w:r w:rsidR="001C0501">
        <w:rPr>
          <w:rFonts w:ascii="Arial" w:eastAsia="Times New Roman" w:hAnsi="Arial" w:cs="Arial"/>
          <w:sz w:val="18"/>
          <w:szCs w:val="18"/>
          <w:lang w:eastAsia="es-ES"/>
        </w:rPr>
        <w:t xml:space="preserve">Plan Operativo Anual - </w:t>
      </w:r>
      <w:r w:rsidRPr="00597519">
        <w:rPr>
          <w:rFonts w:ascii="Arial" w:eastAsia="Times New Roman" w:hAnsi="Arial" w:cs="Arial"/>
          <w:sz w:val="18"/>
          <w:szCs w:val="18"/>
          <w:lang w:eastAsia="es-ES"/>
        </w:rPr>
        <w:t>POA 202</w:t>
      </w:r>
      <w:r w:rsidR="00DE0F2E">
        <w:rPr>
          <w:rFonts w:ascii="Arial" w:eastAsia="Times New Roman" w:hAnsi="Arial" w:cs="Arial"/>
          <w:sz w:val="18"/>
          <w:szCs w:val="18"/>
          <w:lang w:eastAsia="es-ES"/>
        </w:rPr>
        <w:t>6</w:t>
      </w:r>
      <w:r w:rsidRPr="00597519">
        <w:rPr>
          <w:rFonts w:ascii="Arial" w:eastAsia="Times New Roman" w:hAnsi="Arial" w:cs="Arial"/>
          <w:sz w:val="18"/>
          <w:szCs w:val="18"/>
          <w:lang w:eastAsia="es-ES"/>
        </w:rPr>
        <w:t>”, en cuyo contenido se encuentra materializado en acciones de corto plazo, las actividades estratégicas del Instituto de Gastroenterología, determinando las operaciones en base a los requerimientos necesarios logrando identificar a las Unidades responsables de su cumplimiento en base a las tareas a desarrollar para el logro de los resultados esperados durante la gestión 202</w:t>
      </w:r>
      <w:r w:rsidR="00DE0F2E">
        <w:rPr>
          <w:rFonts w:ascii="Arial" w:eastAsia="Times New Roman" w:hAnsi="Arial" w:cs="Arial"/>
          <w:sz w:val="18"/>
          <w:szCs w:val="18"/>
          <w:lang w:eastAsia="es-ES"/>
        </w:rPr>
        <w:t>6</w:t>
      </w:r>
      <w:r w:rsidRPr="00597519">
        <w:rPr>
          <w:rFonts w:ascii="Arial" w:eastAsia="Times New Roman" w:hAnsi="Arial" w:cs="Arial"/>
          <w:sz w:val="18"/>
          <w:szCs w:val="18"/>
          <w:lang w:eastAsia="es-ES"/>
        </w:rPr>
        <w:t>.</w:t>
      </w:r>
    </w:p>
    <w:p w14:paraId="0DE17DE4" w14:textId="77777777" w:rsidR="00941825" w:rsidRPr="00597519" w:rsidRDefault="00941825" w:rsidP="00941825">
      <w:pPr>
        <w:spacing w:after="0" w:line="240" w:lineRule="auto"/>
        <w:ind w:left="567"/>
        <w:jc w:val="both"/>
        <w:rPr>
          <w:rFonts w:ascii="Arial" w:eastAsia="Times New Roman" w:hAnsi="Arial" w:cs="Arial"/>
          <w:sz w:val="18"/>
          <w:szCs w:val="18"/>
          <w:lang w:eastAsia="es-ES"/>
        </w:rPr>
      </w:pPr>
    </w:p>
    <w:p w14:paraId="1EA75DC9" w14:textId="03BE8529" w:rsidR="00941825" w:rsidRPr="00594AA2" w:rsidRDefault="00941825" w:rsidP="0044455C">
      <w:pPr>
        <w:spacing w:after="0" w:line="240" w:lineRule="auto"/>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En tal sentido para la Gestión 202</w:t>
      </w:r>
      <w:r w:rsidR="00DE0F2E">
        <w:rPr>
          <w:rFonts w:ascii="Arial" w:eastAsia="Times New Roman" w:hAnsi="Arial" w:cs="Arial"/>
          <w:sz w:val="18"/>
          <w:szCs w:val="18"/>
          <w:lang w:eastAsia="es-ES"/>
        </w:rPr>
        <w:t>6</w:t>
      </w:r>
      <w:r w:rsidRPr="00597519">
        <w:rPr>
          <w:rFonts w:ascii="Arial" w:eastAsia="Times New Roman" w:hAnsi="Arial" w:cs="Arial"/>
          <w:sz w:val="18"/>
          <w:szCs w:val="18"/>
          <w:lang w:eastAsia="es-ES"/>
        </w:rPr>
        <w:t xml:space="preserve">, el Instituto de Gastroenterología </w:t>
      </w:r>
      <w:r w:rsidR="00281C8F" w:rsidRPr="00597519">
        <w:rPr>
          <w:rFonts w:ascii="Arial" w:eastAsia="Times New Roman" w:hAnsi="Arial" w:cs="Arial"/>
          <w:sz w:val="18"/>
          <w:szCs w:val="18"/>
          <w:lang w:eastAsia="es-ES"/>
        </w:rPr>
        <w:t>Boliviano Japonés (I.G.B.J.)</w:t>
      </w:r>
      <w:r w:rsidRPr="00597519">
        <w:rPr>
          <w:rFonts w:ascii="Arial" w:eastAsia="Times New Roman" w:hAnsi="Arial" w:cs="Arial"/>
          <w:sz w:val="18"/>
          <w:szCs w:val="18"/>
          <w:lang w:eastAsia="es-ES"/>
        </w:rPr>
        <w:t xml:space="preserve">, tiene el Resultado codificado con el 8.6.1 </w:t>
      </w:r>
      <w:r w:rsidRPr="00594AA2">
        <w:rPr>
          <w:rFonts w:ascii="Arial" w:eastAsia="Times New Roman" w:hAnsi="Arial" w:cs="Arial"/>
          <w:i/>
          <w:sz w:val="18"/>
          <w:szCs w:val="18"/>
          <w:lang w:eastAsia="es-ES"/>
        </w:rPr>
        <w:t>“</w:t>
      </w:r>
      <w:r w:rsidR="00A86C4F">
        <w:rPr>
          <w:rFonts w:ascii="Arial" w:eastAsia="Times New Roman" w:hAnsi="Arial" w:cs="Arial"/>
          <w:i/>
          <w:sz w:val="18"/>
          <w:szCs w:val="18"/>
          <w:lang w:eastAsia="es-ES"/>
        </w:rPr>
        <w:t>200.845</w:t>
      </w:r>
      <w:r w:rsidRPr="00594AA2">
        <w:rPr>
          <w:rFonts w:ascii="Arial" w:eastAsia="Times New Roman" w:hAnsi="Arial" w:cs="Arial"/>
          <w:i/>
          <w:sz w:val="18"/>
          <w:szCs w:val="18"/>
          <w:lang w:eastAsia="es-ES"/>
        </w:rPr>
        <w:t xml:space="preserve"> atenciones médicas y </w:t>
      </w:r>
      <w:r w:rsidR="00A86C4F">
        <w:rPr>
          <w:rFonts w:ascii="Arial" w:eastAsia="Times New Roman" w:hAnsi="Arial" w:cs="Arial"/>
          <w:i/>
          <w:sz w:val="18"/>
          <w:szCs w:val="18"/>
          <w:lang w:eastAsia="es-ES"/>
        </w:rPr>
        <w:t xml:space="preserve">100 % de contribución al desarrollo institucional  a través del asesoramiento  y la administración eficiente y transparente de los recursos financieros  destinados al I.G.B.J., </w:t>
      </w:r>
      <w:r w:rsidRPr="00594AA2">
        <w:rPr>
          <w:rFonts w:ascii="Arial" w:eastAsia="Times New Roman" w:hAnsi="Arial" w:cs="Arial"/>
          <w:sz w:val="18"/>
          <w:szCs w:val="18"/>
          <w:lang w:eastAsia="es-ES"/>
        </w:rPr>
        <w:t xml:space="preserve"> el cual vamos desglosando de acuerdo a las siguientes operaciones.</w:t>
      </w:r>
    </w:p>
    <w:p w14:paraId="15C5A637" w14:textId="77777777" w:rsidR="00941825" w:rsidRDefault="00941825" w:rsidP="00941825">
      <w:pPr>
        <w:spacing w:after="0" w:line="240" w:lineRule="auto"/>
        <w:rPr>
          <w:rFonts w:ascii="Arial" w:eastAsia="Times New Roman" w:hAnsi="Arial" w:cs="Arial"/>
          <w:sz w:val="18"/>
          <w:szCs w:val="18"/>
          <w:lang w:eastAsia="es-ES"/>
        </w:rPr>
      </w:pPr>
    </w:p>
    <w:p w14:paraId="19D24A14" w14:textId="4EF4602D" w:rsidR="00941825" w:rsidRPr="00597519" w:rsidRDefault="003C3232" w:rsidP="00594AA2">
      <w:pPr>
        <w:pStyle w:val="Prrafodelista"/>
        <w:tabs>
          <w:tab w:val="left" w:pos="0"/>
        </w:tabs>
        <w:spacing w:after="0" w:line="240" w:lineRule="auto"/>
        <w:ind w:left="0"/>
        <w:mirrorIndents/>
        <w:rPr>
          <w:rFonts w:ascii="Arial" w:eastAsia="Times New Roman" w:hAnsi="Arial" w:cs="Arial"/>
          <w:sz w:val="18"/>
          <w:szCs w:val="18"/>
          <w:lang w:eastAsia="es-ES"/>
        </w:rPr>
      </w:pPr>
      <w:r>
        <w:rPr>
          <w:rFonts w:ascii="Arial" w:eastAsia="Times New Roman" w:hAnsi="Arial" w:cs="Arial"/>
          <w:b/>
          <w:sz w:val="18"/>
          <w:szCs w:val="18"/>
          <w:u w:val="single"/>
          <w:lang w:eastAsia="es-ES"/>
        </w:rPr>
        <w:t xml:space="preserve">200.845 </w:t>
      </w:r>
      <w:r w:rsidR="00941825" w:rsidRPr="00597519">
        <w:rPr>
          <w:rFonts w:ascii="Arial" w:eastAsia="Times New Roman" w:hAnsi="Arial" w:cs="Arial"/>
          <w:b/>
          <w:sz w:val="18"/>
          <w:szCs w:val="18"/>
          <w:u w:val="single"/>
          <w:lang w:eastAsia="es-ES"/>
        </w:rPr>
        <w:t xml:space="preserve"> </w:t>
      </w:r>
      <w:r>
        <w:rPr>
          <w:rFonts w:ascii="Arial" w:eastAsia="Times New Roman" w:hAnsi="Arial" w:cs="Arial"/>
          <w:b/>
          <w:sz w:val="18"/>
          <w:szCs w:val="18"/>
          <w:u w:val="single"/>
          <w:lang w:eastAsia="es-ES"/>
        </w:rPr>
        <w:t>PRESTACIONES DE SERVICIOS MEDICOS ESPECIALIZADOS EN EL I.G.B.J., DESTINADOS PARA MEJORAR LA SALUD DEL PACIENTE DURANTE LA GESTION  2026 ATENDIDOS</w:t>
      </w:r>
      <w:r w:rsidR="00941825" w:rsidRPr="00597519">
        <w:rPr>
          <w:rFonts w:ascii="Arial" w:eastAsia="Times New Roman" w:hAnsi="Arial" w:cs="Arial"/>
          <w:b/>
          <w:sz w:val="18"/>
          <w:szCs w:val="18"/>
          <w:u w:val="single"/>
          <w:lang w:eastAsia="es-ES"/>
        </w:rPr>
        <w:t>:</w:t>
      </w:r>
    </w:p>
    <w:p w14:paraId="3370A826" w14:textId="77777777" w:rsidR="00941825" w:rsidRPr="00597519" w:rsidRDefault="00941825" w:rsidP="00941825">
      <w:pPr>
        <w:pStyle w:val="Prrafodelista"/>
        <w:tabs>
          <w:tab w:val="left" w:pos="567"/>
        </w:tabs>
        <w:spacing w:after="0" w:line="240" w:lineRule="auto"/>
        <w:ind w:left="567"/>
        <w:mirrorIndents/>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 xml:space="preserve"> </w:t>
      </w:r>
    </w:p>
    <w:p w14:paraId="35F565A2" w14:textId="77777777" w:rsidR="00F04FD8" w:rsidRDefault="00941825" w:rsidP="00281C8F">
      <w:pPr>
        <w:spacing w:after="0" w:line="240" w:lineRule="auto"/>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Este Resultado programado en el POA con código de referencia 8.6.1.1 para la gestión 202</w:t>
      </w:r>
      <w:r w:rsidR="003C3232">
        <w:rPr>
          <w:rFonts w:ascii="Arial" w:eastAsia="Times New Roman" w:hAnsi="Arial" w:cs="Arial"/>
          <w:sz w:val="18"/>
          <w:szCs w:val="18"/>
          <w:lang w:eastAsia="es-ES"/>
        </w:rPr>
        <w:t>6</w:t>
      </w:r>
      <w:r w:rsidRPr="00597519">
        <w:rPr>
          <w:rFonts w:ascii="Arial" w:eastAsia="Times New Roman" w:hAnsi="Arial" w:cs="Arial"/>
          <w:sz w:val="18"/>
          <w:szCs w:val="18"/>
          <w:lang w:eastAsia="es-ES"/>
        </w:rPr>
        <w:t>,  tiene como Unidad Organizacional encargada de su cumplimiento al Departamento de Medicina, la Unidad de Imagenología; a Unidad de Endoscopia; la Unidad de Laboratorio Clínico, la Unidad de Patología; la Unidad de Enfermeras; la Unidad de Farmacia y Servicio de Transfusiones, cada una de ellas, en cumplimiento de las tareas específicas, y especializadas  efectúa su respectivo aporte para el cumplimiento de los objetivos determinados en las operaciones, las cuales  nos permiten  realizar  el seguimiento, cuantificación al mismo tiempo nos facilita en la verificación del cumplimiento de las tareas específicas, conforme se detalla a co</w:t>
      </w:r>
      <w:r w:rsidR="00F04FD8">
        <w:rPr>
          <w:rFonts w:ascii="Arial" w:eastAsia="Times New Roman" w:hAnsi="Arial" w:cs="Arial"/>
          <w:sz w:val="18"/>
          <w:szCs w:val="18"/>
          <w:lang w:eastAsia="es-ES"/>
        </w:rPr>
        <w:t>ntinuación a través de lo siguiente:</w:t>
      </w:r>
    </w:p>
    <w:p w14:paraId="5FE0569E" w14:textId="77777777" w:rsidR="00F04FD8" w:rsidRDefault="00F04FD8" w:rsidP="00281C8F">
      <w:pPr>
        <w:spacing w:after="0" w:line="240" w:lineRule="auto"/>
        <w:jc w:val="both"/>
        <w:rPr>
          <w:rFonts w:ascii="Arial" w:eastAsia="Times New Roman" w:hAnsi="Arial" w:cs="Arial"/>
          <w:sz w:val="18"/>
          <w:szCs w:val="18"/>
          <w:lang w:eastAsia="es-ES"/>
        </w:rPr>
      </w:pPr>
    </w:p>
    <w:p w14:paraId="03EF8D34" w14:textId="74656290" w:rsidR="00941825" w:rsidRPr="00F04FD8" w:rsidRDefault="00F04FD8" w:rsidP="00281C8F">
      <w:pPr>
        <w:spacing w:after="0" w:line="240" w:lineRule="auto"/>
        <w:jc w:val="both"/>
        <w:rPr>
          <w:rFonts w:ascii="Arial" w:eastAsia="Times New Roman" w:hAnsi="Arial" w:cs="Arial"/>
          <w:b/>
          <w:sz w:val="18"/>
          <w:szCs w:val="18"/>
          <w:u w:val="single"/>
          <w:lang w:eastAsia="es-ES"/>
        </w:rPr>
      </w:pPr>
      <w:r w:rsidRPr="00F04FD8">
        <w:rPr>
          <w:rFonts w:ascii="Arial" w:eastAsia="Times New Roman" w:hAnsi="Arial" w:cs="Arial"/>
          <w:b/>
          <w:sz w:val="18"/>
          <w:szCs w:val="18"/>
          <w:lang w:eastAsia="es-ES"/>
        </w:rPr>
        <w:t>74916</w:t>
      </w:r>
      <w:r w:rsidRPr="00F04FD8">
        <w:rPr>
          <w:rFonts w:ascii="Arial" w:eastAsia="Times New Roman" w:hAnsi="Arial" w:cs="Arial"/>
          <w:sz w:val="18"/>
          <w:szCs w:val="18"/>
          <w:lang w:eastAsia="es-ES"/>
        </w:rPr>
        <w:t xml:space="preserve"> </w:t>
      </w:r>
      <w:r w:rsidRPr="00F04FD8">
        <w:rPr>
          <w:rFonts w:ascii="Arial" w:eastAsia="Times New Roman" w:hAnsi="Arial" w:cs="Arial"/>
          <w:b/>
          <w:sz w:val="18"/>
          <w:szCs w:val="18"/>
          <w:u w:val="single"/>
          <w:lang w:eastAsia="es-ES"/>
        </w:rPr>
        <w:t>ATENCIÓN DE ENFERMEDADES EN EL INSTITUTO DE GASTROENTEROLOGIA DE LA PAZ DURANTE LA GESTIÓN 2026 REALIZADOS.</w:t>
      </w:r>
      <w:r w:rsidR="00941825" w:rsidRPr="00F04FD8">
        <w:rPr>
          <w:rFonts w:ascii="Arial" w:eastAsia="Times New Roman" w:hAnsi="Arial" w:cs="Arial"/>
          <w:b/>
          <w:sz w:val="18"/>
          <w:szCs w:val="18"/>
          <w:u w:val="single"/>
          <w:lang w:eastAsia="es-ES"/>
        </w:rPr>
        <w:t xml:space="preserve">  </w:t>
      </w:r>
    </w:p>
    <w:p w14:paraId="1808BDBD" w14:textId="77777777" w:rsidR="00941825" w:rsidRPr="00597519" w:rsidRDefault="00941825" w:rsidP="00941825">
      <w:pPr>
        <w:spacing w:after="0" w:line="240" w:lineRule="auto"/>
        <w:ind w:left="567"/>
        <w:jc w:val="both"/>
        <w:rPr>
          <w:rFonts w:ascii="Arial" w:eastAsia="Times New Roman" w:hAnsi="Arial" w:cs="Arial"/>
          <w:sz w:val="18"/>
          <w:szCs w:val="18"/>
          <w:lang w:eastAsia="es-ES"/>
        </w:rPr>
      </w:pPr>
    </w:p>
    <w:p w14:paraId="2263B7D4" w14:textId="63AAE1B4" w:rsidR="00941825" w:rsidRPr="00594AA2" w:rsidRDefault="00941825" w:rsidP="00594AA2">
      <w:pPr>
        <w:tabs>
          <w:tab w:val="left" w:pos="567"/>
        </w:tabs>
        <w:spacing w:after="0" w:line="240" w:lineRule="auto"/>
        <w:mirrorIndents/>
        <w:jc w:val="both"/>
        <w:rPr>
          <w:rFonts w:ascii="Arial" w:eastAsia="Times New Roman" w:hAnsi="Arial" w:cs="Arial"/>
          <w:b/>
          <w:sz w:val="18"/>
          <w:szCs w:val="18"/>
          <w:lang w:eastAsia="es-ES"/>
        </w:rPr>
      </w:pPr>
      <w:r w:rsidRPr="00594AA2">
        <w:rPr>
          <w:rFonts w:ascii="Arial" w:eastAsia="Times New Roman" w:hAnsi="Arial" w:cs="Arial"/>
          <w:b/>
          <w:sz w:val="18"/>
          <w:szCs w:val="18"/>
          <w:lang w:eastAsia="es-ES"/>
        </w:rPr>
        <w:t>DEPARTAMENTO DE MEDICINA</w:t>
      </w:r>
      <w:r w:rsidR="00F04FD8">
        <w:rPr>
          <w:rFonts w:ascii="Arial" w:eastAsia="Times New Roman" w:hAnsi="Arial" w:cs="Arial"/>
          <w:b/>
          <w:sz w:val="18"/>
          <w:szCs w:val="18"/>
          <w:lang w:eastAsia="es-ES"/>
        </w:rPr>
        <w:t xml:space="preserve"> Y CIRUGIA</w:t>
      </w:r>
      <w:r w:rsidRPr="00594AA2">
        <w:rPr>
          <w:rFonts w:ascii="Arial" w:eastAsia="Times New Roman" w:hAnsi="Arial" w:cs="Arial"/>
          <w:b/>
          <w:sz w:val="18"/>
          <w:szCs w:val="18"/>
          <w:lang w:eastAsia="es-ES"/>
        </w:rPr>
        <w:t>:</w:t>
      </w:r>
    </w:p>
    <w:p w14:paraId="66901462" w14:textId="77777777" w:rsidR="00941825" w:rsidRPr="00597519" w:rsidRDefault="00941825" w:rsidP="00941825">
      <w:pPr>
        <w:spacing w:after="0" w:line="240" w:lineRule="auto"/>
        <w:ind w:left="567"/>
        <w:jc w:val="both"/>
        <w:rPr>
          <w:rFonts w:ascii="Arial" w:eastAsia="Times New Roman" w:hAnsi="Arial" w:cs="Arial"/>
          <w:sz w:val="18"/>
          <w:szCs w:val="18"/>
          <w:lang w:eastAsia="es-ES"/>
        </w:rPr>
      </w:pPr>
    </w:p>
    <w:p w14:paraId="53A2004F" w14:textId="288A6C02" w:rsidR="00F04FD8" w:rsidRDefault="00F04FD8" w:rsidP="00F04FD8">
      <w:pPr>
        <w:pStyle w:val="Prrafodelista"/>
        <w:numPr>
          <w:ilvl w:val="0"/>
          <w:numId w:val="8"/>
        </w:numPr>
        <w:spacing w:after="0" w:line="240" w:lineRule="auto"/>
        <w:ind w:left="426" w:hanging="426"/>
        <w:jc w:val="both"/>
        <w:rPr>
          <w:rFonts w:ascii="Arial" w:eastAsia="Times New Roman" w:hAnsi="Arial" w:cs="Arial"/>
          <w:sz w:val="18"/>
          <w:szCs w:val="18"/>
          <w:lang w:eastAsia="es-ES"/>
        </w:rPr>
      </w:pPr>
      <w:r w:rsidRPr="00F04FD8">
        <w:rPr>
          <w:rFonts w:ascii="Arial" w:eastAsia="Times New Roman" w:hAnsi="Arial" w:cs="Arial"/>
          <w:sz w:val="18"/>
          <w:szCs w:val="18"/>
          <w:lang w:eastAsia="es-ES"/>
        </w:rPr>
        <w:t>12048  prestaciones de servicio de salud, de Consulta y de Atención Médica de especialistas en Medicina Gastroenterológica,  de manera oportuna y con calidad  en el Instituto de Gastroenterología La Paz  durante la Gestión 2026</w:t>
      </w:r>
      <w:r>
        <w:rPr>
          <w:rFonts w:ascii="Arial" w:eastAsia="Times New Roman" w:hAnsi="Arial" w:cs="Arial"/>
          <w:sz w:val="18"/>
          <w:szCs w:val="18"/>
          <w:lang w:eastAsia="es-ES"/>
        </w:rPr>
        <w:t>.</w:t>
      </w:r>
    </w:p>
    <w:p w14:paraId="036A05C6" w14:textId="77777777" w:rsidR="00A1789E" w:rsidRDefault="00A1789E" w:rsidP="00827BEC">
      <w:pPr>
        <w:tabs>
          <w:tab w:val="left" w:pos="567"/>
        </w:tabs>
        <w:spacing w:after="0" w:line="240" w:lineRule="auto"/>
        <w:mirrorIndents/>
        <w:jc w:val="both"/>
        <w:rPr>
          <w:rFonts w:ascii="Arial" w:eastAsia="Times New Roman" w:hAnsi="Arial" w:cs="Arial"/>
          <w:b/>
          <w:sz w:val="18"/>
          <w:szCs w:val="18"/>
          <w:lang w:eastAsia="es-ES"/>
        </w:rPr>
      </w:pPr>
    </w:p>
    <w:p w14:paraId="615E5095" w14:textId="77777777" w:rsidR="00F04FD8" w:rsidRDefault="00F04FD8" w:rsidP="00827BEC">
      <w:pPr>
        <w:tabs>
          <w:tab w:val="left" w:pos="567"/>
        </w:tabs>
        <w:spacing w:after="0" w:line="240" w:lineRule="auto"/>
        <w:mirrorIndents/>
        <w:jc w:val="both"/>
        <w:rPr>
          <w:rFonts w:ascii="Arial" w:eastAsia="Times New Roman" w:hAnsi="Arial" w:cs="Arial"/>
          <w:b/>
          <w:sz w:val="18"/>
          <w:szCs w:val="18"/>
          <w:lang w:eastAsia="es-ES"/>
        </w:rPr>
      </w:pPr>
      <w:r>
        <w:rPr>
          <w:rFonts w:ascii="Arial" w:eastAsia="Times New Roman" w:hAnsi="Arial" w:cs="Arial"/>
          <w:b/>
          <w:sz w:val="18"/>
          <w:szCs w:val="18"/>
          <w:lang w:eastAsia="es-ES"/>
        </w:rPr>
        <w:t>SERVICIO DE TRABAJO SOCIAL-NUTRICION Y DIETETICA Y DEPARTAMENTO DE ENFERMERIA</w:t>
      </w:r>
    </w:p>
    <w:p w14:paraId="74E0B7F6" w14:textId="77777777" w:rsidR="00F04FD8" w:rsidRDefault="00F04FD8" w:rsidP="00827BEC">
      <w:pPr>
        <w:tabs>
          <w:tab w:val="left" w:pos="567"/>
        </w:tabs>
        <w:spacing w:after="0" w:line="240" w:lineRule="auto"/>
        <w:mirrorIndents/>
        <w:jc w:val="both"/>
        <w:rPr>
          <w:rFonts w:ascii="Arial" w:eastAsia="Times New Roman" w:hAnsi="Arial" w:cs="Arial"/>
          <w:b/>
          <w:sz w:val="18"/>
          <w:szCs w:val="18"/>
          <w:lang w:eastAsia="es-ES"/>
        </w:rPr>
      </w:pPr>
    </w:p>
    <w:p w14:paraId="6BFE3FD7" w14:textId="370CA449" w:rsidR="00F04FD8" w:rsidRPr="00F04FD8" w:rsidRDefault="00F04FD8" w:rsidP="00F04FD8">
      <w:pPr>
        <w:pStyle w:val="Prrafodelista"/>
        <w:numPr>
          <w:ilvl w:val="0"/>
          <w:numId w:val="8"/>
        </w:numPr>
        <w:tabs>
          <w:tab w:val="left" w:pos="1134"/>
        </w:tabs>
        <w:spacing w:after="0" w:line="240" w:lineRule="auto"/>
        <w:ind w:left="1134" w:hanging="425"/>
        <w:mirrorIndents/>
        <w:jc w:val="both"/>
        <w:rPr>
          <w:rFonts w:ascii="Arial" w:eastAsia="Times New Roman" w:hAnsi="Arial" w:cs="Arial"/>
          <w:sz w:val="18"/>
          <w:szCs w:val="18"/>
          <w:lang w:eastAsia="es-ES"/>
        </w:rPr>
      </w:pPr>
      <w:r w:rsidRPr="00F04FD8">
        <w:rPr>
          <w:rFonts w:ascii="Arial" w:eastAsia="Times New Roman" w:hAnsi="Arial" w:cs="Arial"/>
          <w:sz w:val="18"/>
          <w:szCs w:val="18"/>
          <w:lang w:eastAsia="es-ES"/>
        </w:rPr>
        <w:t>1496 prestaciones de servicio de Consulta y Atención por otros Profesionales de la Salud de manera oportuna, y con calidad en el Instituto de Gastroenterología La Paz durante la Gestión 2026</w:t>
      </w:r>
    </w:p>
    <w:p w14:paraId="13E41577" w14:textId="77777777" w:rsidR="00F04FD8" w:rsidRDefault="00F04FD8" w:rsidP="00827BEC">
      <w:pPr>
        <w:tabs>
          <w:tab w:val="left" w:pos="567"/>
        </w:tabs>
        <w:spacing w:after="0" w:line="240" w:lineRule="auto"/>
        <w:mirrorIndents/>
        <w:jc w:val="both"/>
        <w:rPr>
          <w:rFonts w:ascii="Arial" w:eastAsia="Times New Roman" w:hAnsi="Arial" w:cs="Arial"/>
          <w:b/>
          <w:sz w:val="18"/>
          <w:szCs w:val="18"/>
          <w:lang w:eastAsia="es-ES"/>
        </w:rPr>
      </w:pPr>
    </w:p>
    <w:p w14:paraId="30184189" w14:textId="41B5846C" w:rsidR="00F04FD8" w:rsidRDefault="00D917A5" w:rsidP="00827BEC">
      <w:pPr>
        <w:tabs>
          <w:tab w:val="left" w:pos="567"/>
        </w:tabs>
        <w:spacing w:after="0" w:line="240" w:lineRule="auto"/>
        <w:mirrorIndents/>
        <w:jc w:val="both"/>
        <w:rPr>
          <w:rFonts w:ascii="Arial" w:eastAsia="Times New Roman" w:hAnsi="Arial" w:cs="Arial"/>
          <w:b/>
          <w:sz w:val="18"/>
          <w:szCs w:val="18"/>
          <w:lang w:eastAsia="es-ES"/>
        </w:rPr>
      </w:pPr>
      <w:r>
        <w:rPr>
          <w:rFonts w:ascii="Arial" w:eastAsia="Times New Roman" w:hAnsi="Arial" w:cs="Arial"/>
          <w:b/>
          <w:sz w:val="18"/>
          <w:szCs w:val="18"/>
          <w:lang w:eastAsia="es-ES"/>
        </w:rPr>
        <w:t>DEPARTAMENTO DE CIRUGIA</w:t>
      </w:r>
    </w:p>
    <w:p w14:paraId="3A6EA4D0" w14:textId="77777777" w:rsidR="00D917A5" w:rsidRDefault="00D917A5" w:rsidP="00827BEC">
      <w:pPr>
        <w:tabs>
          <w:tab w:val="left" w:pos="567"/>
        </w:tabs>
        <w:spacing w:after="0" w:line="240" w:lineRule="auto"/>
        <w:mirrorIndents/>
        <w:jc w:val="both"/>
        <w:rPr>
          <w:rFonts w:ascii="Arial" w:eastAsia="Times New Roman" w:hAnsi="Arial" w:cs="Arial"/>
          <w:b/>
          <w:sz w:val="18"/>
          <w:szCs w:val="18"/>
          <w:lang w:eastAsia="es-ES"/>
        </w:rPr>
      </w:pPr>
    </w:p>
    <w:p w14:paraId="6BA5FA4C" w14:textId="0BD42770" w:rsidR="00D917A5" w:rsidRPr="00D917A5" w:rsidRDefault="00D917A5" w:rsidP="00D917A5">
      <w:pPr>
        <w:pStyle w:val="Prrafodelista"/>
        <w:numPr>
          <w:ilvl w:val="0"/>
          <w:numId w:val="8"/>
        </w:numPr>
        <w:tabs>
          <w:tab w:val="left" w:pos="567"/>
        </w:tabs>
        <w:spacing w:after="0" w:line="240" w:lineRule="auto"/>
        <w:mirrorIndents/>
        <w:jc w:val="both"/>
        <w:rPr>
          <w:rFonts w:ascii="Arial" w:eastAsia="Times New Roman" w:hAnsi="Arial" w:cs="Arial"/>
          <w:sz w:val="18"/>
          <w:szCs w:val="18"/>
          <w:lang w:eastAsia="es-ES"/>
        </w:rPr>
      </w:pPr>
      <w:r w:rsidRPr="00D917A5">
        <w:rPr>
          <w:rFonts w:ascii="Arial" w:eastAsia="Times New Roman" w:hAnsi="Arial" w:cs="Arial"/>
          <w:sz w:val="18"/>
          <w:szCs w:val="18"/>
          <w:lang w:eastAsia="es-ES"/>
        </w:rPr>
        <w:t>535 prestaciones de servicios de salud en Cirugías Gastroenterológicas  realizado por profesionales especializados de manera oportuna y con calidad en el Instituto de Gastroenterología La Paz durante la  Gestión 2026</w:t>
      </w:r>
    </w:p>
    <w:p w14:paraId="2D96ED4D" w14:textId="77777777" w:rsidR="00F04FD8" w:rsidRDefault="00F04FD8" w:rsidP="00827BEC">
      <w:pPr>
        <w:tabs>
          <w:tab w:val="left" w:pos="567"/>
        </w:tabs>
        <w:spacing w:after="0" w:line="240" w:lineRule="auto"/>
        <w:mirrorIndents/>
        <w:jc w:val="both"/>
        <w:rPr>
          <w:rFonts w:ascii="Arial" w:eastAsia="Times New Roman" w:hAnsi="Arial" w:cs="Arial"/>
          <w:b/>
          <w:sz w:val="18"/>
          <w:szCs w:val="18"/>
          <w:lang w:eastAsia="es-ES"/>
        </w:rPr>
      </w:pPr>
    </w:p>
    <w:p w14:paraId="61C79B21" w14:textId="77777777" w:rsidR="00D7213B" w:rsidRPr="00597519" w:rsidRDefault="00D7213B" w:rsidP="00D7213B">
      <w:pPr>
        <w:tabs>
          <w:tab w:val="left" w:pos="567"/>
        </w:tabs>
        <w:spacing w:after="0" w:line="240" w:lineRule="auto"/>
        <w:mirrorIndents/>
        <w:jc w:val="both"/>
        <w:rPr>
          <w:rFonts w:ascii="Arial" w:eastAsia="Times New Roman" w:hAnsi="Arial" w:cs="Arial"/>
          <w:b/>
          <w:sz w:val="18"/>
          <w:szCs w:val="18"/>
          <w:lang w:eastAsia="es-ES"/>
        </w:rPr>
      </w:pPr>
      <w:r w:rsidRPr="00597519">
        <w:rPr>
          <w:rFonts w:ascii="Arial" w:eastAsia="Times New Roman" w:hAnsi="Arial" w:cs="Arial"/>
          <w:b/>
          <w:sz w:val="18"/>
          <w:szCs w:val="18"/>
          <w:lang w:eastAsia="es-ES"/>
        </w:rPr>
        <w:t xml:space="preserve">UNIDAD DE ENDOSCOPIA </w:t>
      </w:r>
    </w:p>
    <w:p w14:paraId="41973EDE" w14:textId="77777777" w:rsidR="00D7213B" w:rsidRPr="00597519" w:rsidRDefault="00D7213B" w:rsidP="00D7213B">
      <w:pPr>
        <w:pStyle w:val="Prrafodelista"/>
        <w:tabs>
          <w:tab w:val="left" w:pos="567"/>
        </w:tabs>
        <w:spacing w:after="0" w:line="240" w:lineRule="auto"/>
        <w:ind w:left="567"/>
        <w:mirrorIndents/>
        <w:jc w:val="both"/>
        <w:rPr>
          <w:rFonts w:ascii="Arial" w:eastAsia="Times New Roman" w:hAnsi="Arial" w:cs="Arial"/>
          <w:b/>
          <w:sz w:val="18"/>
          <w:szCs w:val="18"/>
          <w:lang w:eastAsia="es-ES"/>
        </w:rPr>
      </w:pPr>
    </w:p>
    <w:p w14:paraId="121A7639" w14:textId="5B08D538" w:rsidR="00F04FD8" w:rsidRPr="00D7213B" w:rsidRDefault="00D7213B" w:rsidP="00D7213B">
      <w:pPr>
        <w:pStyle w:val="Prrafodelista"/>
        <w:numPr>
          <w:ilvl w:val="0"/>
          <w:numId w:val="8"/>
        </w:numPr>
        <w:tabs>
          <w:tab w:val="left" w:pos="567"/>
        </w:tabs>
        <w:spacing w:after="0" w:line="240" w:lineRule="auto"/>
        <w:mirrorIndents/>
        <w:jc w:val="both"/>
        <w:rPr>
          <w:rFonts w:ascii="Arial" w:eastAsia="Times New Roman" w:hAnsi="Arial" w:cs="Arial"/>
          <w:b/>
          <w:sz w:val="18"/>
          <w:szCs w:val="18"/>
          <w:lang w:eastAsia="es-ES"/>
        </w:rPr>
      </w:pPr>
      <w:r w:rsidRPr="00D7213B">
        <w:rPr>
          <w:rFonts w:ascii="Arial" w:eastAsia="Times New Roman" w:hAnsi="Arial" w:cs="Arial"/>
          <w:sz w:val="18"/>
          <w:szCs w:val="18"/>
          <w:lang w:eastAsia="es-ES"/>
        </w:rPr>
        <w:t>4689 prestaciones de servicio de salud especializada en Procedimientos de Diagnostico de endoscopia vía oral, rectal y procedimientos   de diagnóstico cardiológico, de manera oportuna en el Instituto de Gastroenterología La Paz durante la  Gestión 2026.</w:t>
      </w:r>
    </w:p>
    <w:p w14:paraId="1C36149E" w14:textId="77777777" w:rsidR="00F04FD8" w:rsidRDefault="00F04FD8" w:rsidP="00827BEC">
      <w:pPr>
        <w:tabs>
          <w:tab w:val="left" w:pos="567"/>
        </w:tabs>
        <w:spacing w:after="0" w:line="240" w:lineRule="auto"/>
        <w:mirrorIndents/>
        <w:jc w:val="both"/>
        <w:rPr>
          <w:rFonts w:ascii="Arial" w:eastAsia="Times New Roman" w:hAnsi="Arial" w:cs="Arial"/>
          <w:b/>
          <w:sz w:val="18"/>
          <w:szCs w:val="18"/>
          <w:lang w:eastAsia="es-ES"/>
        </w:rPr>
      </w:pPr>
    </w:p>
    <w:p w14:paraId="5C1DCE87" w14:textId="4068BDC4" w:rsidR="00D7213B" w:rsidRDefault="0037323A" w:rsidP="00827BEC">
      <w:pPr>
        <w:tabs>
          <w:tab w:val="left" w:pos="567"/>
        </w:tabs>
        <w:spacing w:after="0" w:line="240" w:lineRule="auto"/>
        <w:mirrorIndents/>
        <w:jc w:val="both"/>
        <w:rPr>
          <w:rFonts w:ascii="Arial" w:eastAsia="Times New Roman" w:hAnsi="Arial" w:cs="Arial"/>
          <w:b/>
          <w:sz w:val="18"/>
          <w:szCs w:val="18"/>
          <w:lang w:eastAsia="es-ES"/>
        </w:rPr>
      </w:pPr>
      <w:r>
        <w:rPr>
          <w:rFonts w:ascii="Arial" w:eastAsia="Times New Roman" w:hAnsi="Arial" w:cs="Arial"/>
          <w:b/>
          <w:sz w:val="18"/>
          <w:szCs w:val="18"/>
          <w:lang w:eastAsia="es-ES"/>
        </w:rPr>
        <w:t>DEPARTAMENTO DE ANESTESIOLOGIA</w:t>
      </w:r>
    </w:p>
    <w:p w14:paraId="0D41CA32" w14:textId="77777777" w:rsidR="0037323A" w:rsidRDefault="0037323A" w:rsidP="00827BEC">
      <w:pPr>
        <w:tabs>
          <w:tab w:val="left" w:pos="567"/>
        </w:tabs>
        <w:spacing w:after="0" w:line="240" w:lineRule="auto"/>
        <w:mirrorIndents/>
        <w:jc w:val="both"/>
        <w:rPr>
          <w:rFonts w:ascii="Arial" w:eastAsia="Times New Roman" w:hAnsi="Arial" w:cs="Arial"/>
          <w:b/>
          <w:sz w:val="18"/>
          <w:szCs w:val="18"/>
          <w:lang w:eastAsia="es-ES"/>
        </w:rPr>
      </w:pPr>
    </w:p>
    <w:p w14:paraId="1FC4A0B0" w14:textId="01216601" w:rsidR="0037323A" w:rsidRPr="0037323A" w:rsidRDefault="0037323A" w:rsidP="0037323A">
      <w:pPr>
        <w:pStyle w:val="Prrafodelista"/>
        <w:numPr>
          <w:ilvl w:val="0"/>
          <w:numId w:val="8"/>
        </w:numPr>
        <w:tabs>
          <w:tab w:val="left" w:pos="567"/>
        </w:tabs>
        <w:spacing w:after="0" w:line="240" w:lineRule="auto"/>
        <w:mirrorIndents/>
        <w:jc w:val="both"/>
        <w:rPr>
          <w:rFonts w:ascii="Arial" w:eastAsia="Times New Roman" w:hAnsi="Arial" w:cs="Arial"/>
          <w:sz w:val="18"/>
          <w:szCs w:val="18"/>
          <w:lang w:eastAsia="es-ES"/>
        </w:rPr>
      </w:pPr>
      <w:r w:rsidRPr="0037323A">
        <w:rPr>
          <w:rFonts w:ascii="Arial" w:eastAsia="Times New Roman" w:hAnsi="Arial" w:cs="Arial"/>
          <w:sz w:val="18"/>
          <w:szCs w:val="18"/>
          <w:lang w:eastAsia="es-ES"/>
        </w:rPr>
        <w:t>3177 prestaciones de servicio de salud especializada  en procedimientos anestesiológicos, de manera oportuna y con calidad  en el  Instituto de Gastroenterología La Paz  durante la  Gestión 2026.</w:t>
      </w:r>
    </w:p>
    <w:p w14:paraId="7E88F8F7" w14:textId="77777777" w:rsidR="00D7213B" w:rsidRDefault="00D7213B" w:rsidP="00827BEC">
      <w:pPr>
        <w:tabs>
          <w:tab w:val="left" w:pos="567"/>
        </w:tabs>
        <w:spacing w:after="0" w:line="240" w:lineRule="auto"/>
        <w:mirrorIndents/>
        <w:jc w:val="both"/>
        <w:rPr>
          <w:rFonts w:ascii="Arial" w:eastAsia="Times New Roman" w:hAnsi="Arial" w:cs="Arial"/>
          <w:b/>
          <w:sz w:val="18"/>
          <w:szCs w:val="18"/>
          <w:lang w:eastAsia="es-ES"/>
        </w:rPr>
      </w:pPr>
    </w:p>
    <w:p w14:paraId="63A2E7D0" w14:textId="74525749" w:rsidR="0037323A" w:rsidRDefault="00CA1F0B" w:rsidP="00827BEC">
      <w:pPr>
        <w:tabs>
          <w:tab w:val="left" w:pos="567"/>
        </w:tabs>
        <w:spacing w:after="0" w:line="240" w:lineRule="auto"/>
        <w:mirrorIndents/>
        <w:jc w:val="both"/>
        <w:rPr>
          <w:rFonts w:ascii="Arial" w:eastAsia="Times New Roman" w:hAnsi="Arial" w:cs="Arial"/>
          <w:b/>
          <w:sz w:val="18"/>
          <w:szCs w:val="18"/>
          <w:lang w:eastAsia="es-ES"/>
        </w:rPr>
      </w:pPr>
      <w:r>
        <w:rPr>
          <w:rFonts w:ascii="Arial" w:eastAsia="Times New Roman" w:hAnsi="Arial" w:cs="Arial"/>
          <w:b/>
          <w:sz w:val="18"/>
          <w:szCs w:val="18"/>
          <w:lang w:eastAsia="es-ES"/>
        </w:rPr>
        <w:t>DEPARTAMENTO DE MEDICINA CRÍTICA Y TERAPIA INTENSIVA</w:t>
      </w:r>
    </w:p>
    <w:p w14:paraId="662DD0F5" w14:textId="77777777" w:rsidR="00CA1F0B" w:rsidRDefault="00CA1F0B" w:rsidP="00827BEC">
      <w:pPr>
        <w:tabs>
          <w:tab w:val="left" w:pos="567"/>
        </w:tabs>
        <w:spacing w:after="0" w:line="240" w:lineRule="auto"/>
        <w:mirrorIndents/>
        <w:jc w:val="both"/>
        <w:rPr>
          <w:rFonts w:ascii="Arial" w:eastAsia="Times New Roman" w:hAnsi="Arial" w:cs="Arial"/>
          <w:b/>
          <w:sz w:val="18"/>
          <w:szCs w:val="18"/>
          <w:lang w:eastAsia="es-ES"/>
        </w:rPr>
      </w:pPr>
    </w:p>
    <w:p w14:paraId="15D17C3A" w14:textId="286F7AE1" w:rsidR="00CA1F0B" w:rsidRPr="00CA1F0B" w:rsidRDefault="00CA1F0B" w:rsidP="00CA1F0B">
      <w:pPr>
        <w:pStyle w:val="Prrafodelista"/>
        <w:numPr>
          <w:ilvl w:val="0"/>
          <w:numId w:val="8"/>
        </w:numPr>
        <w:tabs>
          <w:tab w:val="left" w:pos="567"/>
        </w:tabs>
        <w:spacing w:after="0" w:line="240" w:lineRule="auto"/>
        <w:mirrorIndents/>
        <w:jc w:val="both"/>
        <w:rPr>
          <w:rFonts w:ascii="Arial" w:eastAsia="Times New Roman" w:hAnsi="Arial" w:cs="Arial"/>
          <w:sz w:val="18"/>
          <w:szCs w:val="18"/>
          <w:lang w:eastAsia="es-ES"/>
        </w:rPr>
      </w:pPr>
      <w:r w:rsidRPr="00CA1F0B">
        <w:rPr>
          <w:rFonts w:ascii="Arial" w:eastAsia="Times New Roman" w:hAnsi="Arial" w:cs="Arial"/>
          <w:sz w:val="18"/>
          <w:szCs w:val="18"/>
          <w:lang w:eastAsia="es-ES"/>
        </w:rPr>
        <w:t>465 prestaciones de servicio de salud especializada en atenciones y procedimientos terapéutico para pacientes críticos de manera oportuna y  con calidad  en el Instituto de Gastroenterología La Paz durante la  Gestión 2026.</w:t>
      </w:r>
    </w:p>
    <w:p w14:paraId="54AE76BA" w14:textId="77777777" w:rsidR="00CA1F0B" w:rsidRPr="00CA1F0B" w:rsidRDefault="00CA1F0B" w:rsidP="00827BEC">
      <w:pPr>
        <w:tabs>
          <w:tab w:val="left" w:pos="567"/>
        </w:tabs>
        <w:spacing w:after="0" w:line="240" w:lineRule="auto"/>
        <w:mirrorIndents/>
        <w:jc w:val="both"/>
        <w:rPr>
          <w:rFonts w:ascii="Arial" w:eastAsia="Times New Roman" w:hAnsi="Arial" w:cs="Arial"/>
          <w:sz w:val="18"/>
          <w:szCs w:val="18"/>
          <w:lang w:eastAsia="es-ES"/>
        </w:rPr>
      </w:pPr>
    </w:p>
    <w:p w14:paraId="58BE4595" w14:textId="633DB5BF" w:rsidR="00CA1F0B" w:rsidRPr="00CA1F0B" w:rsidRDefault="00CA1F0B" w:rsidP="00CA1F0B">
      <w:pPr>
        <w:pStyle w:val="Prrafodelista"/>
        <w:numPr>
          <w:ilvl w:val="0"/>
          <w:numId w:val="8"/>
        </w:numPr>
        <w:tabs>
          <w:tab w:val="left" w:pos="567"/>
        </w:tabs>
        <w:spacing w:after="0" w:line="240" w:lineRule="auto"/>
        <w:mirrorIndents/>
        <w:jc w:val="both"/>
        <w:rPr>
          <w:rFonts w:ascii="Arial" w:eastAsia="Times New Roman" w:hAnsi="Arial" w:cs="Arial"/>
          <w:sz w:val="18"/>
          <w:szCs w:val="18"/>
          <w:lang w:eastAsia="es-ES"/>
        </w:rPr>
      </w:pPr>
      <w:r w:rsidRPr="00CA1F0B">
        <w:rPr>
          <w:rFonts w:ascii="Arial" w:eastAsia="Times New Roman" w:hAnsi="Arial" w:cs="Arial"/>
          <w:sz w:val="18"/>
          <w:szCs w:val="18"/>
          <w:lang w:eastAsia="es-ES"/>
        </w:rPr>
        <w:t>1372 prestaciones  de servicio de salud especializada en Hospitalizaciones en la Unidad de Terapia Intensiva de manera oportuna y con calidad en el Instituto de Gastroenterología La Paz durante la  Gestión 2026.</w:t>
      </w:r>
    </w:p>
    <w:p w14:paraId="209781A2" w14:textId="77777777" w:rsidR="00CA1F0B" w:rsidRPr="00CA1F0B" w:rsidRDefault="00CA1F0B" w:rsidP="00827BEC">
      <w:pPr>
        <w:tabs>
          <w:tab w:val="left" w:pos="567"/>
        </w:tabs>
        <w:spacing w:after="0" w:line="240" w:lineRule="auto"/>
        <w:mirrorIndents/>
        <w:jc w:val="both"/>
        <w:rPr>
          <w:rFonts w:ascii="Arial" w:eastAsia="Times New Roman" w:hAnsi="Arial" w:cs="Arial"/>
          <w:sz w:val="18"/>
          <w:szCs w:val="18"/>
          <w:lang w:eastAsia="es-ES"/>
        </w:rPr>
      </w:pPr>
    </w:p>
    <w:p w14:paraId="6F54DF0B" w14:textId="2E54F237" w:rsidR="00CA1F0B" w:rsidRDefault="003965F1" w:rsidP="00827BEC">
      <w:pPr>
        <w:tabs>
          <w:tab w:val="left" w:pos="567"/>
        </w:tabs>
        <w:spacing w:after="0" w:line="240" w:lineRule="auto"/>
        <w:mirrorIndents/>
        <w:jc w:val="both"/>
        <w:rPr>
          <w:rFonts w:ascii="Arial" w:eastAsia="Times New Roman" w:hAnsi="Arial" w:cs="Arial"/>
          <w:b/>
          <w:sz w:val="18"/>
          <w:szCs w:val="18"/>
          <w:lang w:eastAsia="es-ES"/>
        </w:rPr>
      </w:pPr>
      <w:r>
        <w:rPr>
          <w:rFonts w:ascii="Arial" w:eastAsia="Times New Roman" w:hAnsi="Arial" w:cs="Arial"/>
          <w:b/>
          <w:sz w:val="18"/>
          <w:szCs w:val="18"/>
          <w:lang w:eastAsia="es-ES"/>
        </w:rPr>
        <w:t>DEPARTAMENTO DE MEDICINA Y CIRUGIA</w:t>
      </w:r>
    </w:p>
    <w:p w14:paraId="24496283" w14:textId="77777777" w:rsidR="003965F1" w:rsidRDefault="003965F1" w:rsidP="00827BEC">
      <w:pPr>
        <w:tabs>
          <w:tab w:val="left" w:pos="567"/>
        </w:tabs>
        <w:spacing w:after="0" w:line="240" w:lineRule="auto"/>
        <w:mirrorIndents/>
        <w:jc w:val="both"/>
        <w:rPr>
          <w:rFonts w:ascii="Arial" w:eastAsia="Times New Roman" w:hAnsi="Arial" w:cs="Arial"/>
          <w:b/>
          <w:sz w:val="18"/>
          <w:szCs w:val="18"/>
          <w:lang w:eastAsia="es-ES"/>
        </w:rPr>
      </w:pPr>
    </w:p>
    <w:p w14:paraId="0BDCEB6B" w14:textId="7FB48B4F" w:rsidR="003965F1" w:rsidRPr="003965F1" w:rsidRDefault="003965F1" w:rsidP="003965F1">
      <w:pPr>
        <w:pStyle w:val="Prrafodelista"/>
        <w:numPr>
          <w:ilvl w:val="0"/>
          <w:numId w:val="19"/>
        </w:numPr>
        <w:tabs>
          <w:tab w:val="left" w:pos="567"/>
        </w:tabs>
        <w:spacing w:after="0" w:line="240" w:lineRule="auto"/>
        <w:mirrorIndents/>
        <w:jc w:val="both"/>
        <w:rPr>
          <w:rFonts w:ascii="Arial" w:eastAsia="Times New Roman" w:hAnsi="Arial" w:cs="Arial"/>
          <w:sz w:val="18"/>
          <w:szCs w:val="18"/>
          <w:lang w:eastAsia="es-ES"/>
        </w:rPr>
      </w:pPr>
      <w:r w:rsidRPr="003965F1">
        <w:rPr>
          <w:rFonts w:ascii="Arial" w:eastAsia="Times New Roman" w:hAnsi="Arial" w:cs="Arial"/>
          <w:sz w:val="18"/>
          <w:szCs w:val="18"/>
          <w:lang w:eastAsia="es-ES"/>
        </w:rPr>
        <w:t>51134 internaciones y procedimientos realizados en sala común de manera oportuna y con calidad en  el Instituto de Gastroenterología La Paz durante la  Gestión 2026.</w:t>
      </w:r>
    </w:p>
    <w:p w14:paraId="25FD95DE" w14:textId="77777777" w:rsidR="00CA1F0B" w:rsidRDefault="00CA1F0B" w:rsidP="00827BEC">
      <w:pPr>
        <w:tabs>
          <w:tab w:val="left" w:pos="567"/>
        </w:tabs>
        <w:spacing w:after="0" w:line="240" w:lineRule="auto"/>
        <w:mirrorIndents/>
        <w:jc w:val="both"/>
        <w:rPr>
          <w:rFonts w:ascii="Arial" w:eastAsia="Times New Roman" w:hAnsi="Arial" w:cs="Arial"/>
          <w:b/>
          <w:sz w:val="18"/>
          <w:szCs w:val="18"/>
          <w:lang w:eastAsia="es-ES"/>
        </w:rPr>
      </w:pPr>
    </w:p>
    <w:p w14:paraId="23631D8E" w14:textId="2F7EF765" w:rsidR="00941825" w:rsidRDefault="00941825" w:rsidP="00827BEC">
      <w:pPr>
        <w:tabs>
          <w:tab w:val="left" w:pos="567"/>
        </w:tabs>
        <w:spacing w:after="0" w:line="240" w:lineRule="auto"/>
        <w:mirrorIndents/>
        <w:jc w:val="both"/>
        <w:rPr>
          <w:rFonts w:ascii="Arial" w:eastAsia="Times New Roman" w:hAnsi="Arial" w:cs="Arial"/>
          <w:b/>
          <w:sz w:val="18"/>
          <w:szCs w:val="18"/>
          <w:lang w:eastAsia="es-ES"/>
        </w:rPr>
      </w:pPr>
      <w:r w:rsidRPr="00597519">
        <w:rPr>
          <w:rFonts w:ascii="Arial" w:eastAsia="Times New Roman" w:hAnsi="Arial" w:cs="Arial"/>
          <w:b/>
          <w:sz w:val="18"/>
          <w:szCs w:val="18"/>
          <w:lang w:eastAsia="es-ES"/>
        </w:rPr>
        <w:t>UNIDAD DE RADIOLOGÍA</w:t>
      </w:r>
    </w:p>
    <w:p w14:paraId="34E5A10E" w14:textId="77777777" w:rsidR="00DE6DE5" w:rsidRDefault="00DE6DE5" w:rsidP="00827BEC">
      <w:pPr>
        <w:tabs>
          <w:tab w:val="left" w:pos="567"/>
        </w:tabs>
        <w:spacing w:after="0" w:line="240" w:lineRule="auto"/>
        <w:mirrorIndents/>
        <w:jc w:val="both"/>
        <w:rPr>
          <w:rFonts w:ascii="Arial" w:eastAsia="Times New Roman" w:hAnsi="Arial" w:cs="Arial"/>
          <w:b/>
          <w:sz w:val="18"/>
          <w:szCs w:val="18"/>
          <w:lang w:eastAsia="es-ES"/>
        </w:rPr>
      </w:pPr>
    </w:p>
    <w:p w14:paraId="686054E0" w14:textId="2A124E73" w:rsidR="00DE6DE5" w:rsidRPr="00DE6DE5" w:rsidRDefault="00DE6DE5" w:rsidP="00DE6DE5">
      <w:pPr>
        <w:pStyle w:val="Prrafodelista"/>
        <w:numPr>
          <w:ilvl w:val="0"/>
          <w:numId w:val="19"/>
        </w:numPr>
        <w:tabs>
          <w:tab w:val="left" w:pos="567"/>
        </w:tabs>
        <w:spacing w:after="0" w:line="240" w:lineRule="auto"/>
        <w:mirrorIndents/>
        <w:jc w:val="both"/>
        <w:rPr>
          <w:rFonts w:ascii="Arial" w:eastAsia="Times New Roman" w:hAnsi="Arial" w:cs="Arial"/>
          <w:sz w:val="18"/>
          <w:szCs w:val="18"/>
          <w:lang w:eastAsia="es-ES"/>
        </w:rPr>
      </w:pPr>
      <w:r w:rsidRPr="00DE6DE5">
        <w:rPr>
          <w:rFonts w:ascii="Arial" w:eastAsia="Times New Roman" w:hAnsi="Arial" w:cs="Arial"/>
          <w:sz w:val="18"/>
          <w:szCs w:val="18"/>
          <w:lang w:eastAsia="es-ES"/>
        </w:rPr>
        <w:t>7453 prestaciones de servicios complementarios  realizados por especialistas en  Imagenología de manera oportuna y con calidad en  el Instituto de Gastroenterología La Paz durante la  Gestión 2026.</w:t>
      </w:r>
    </w:p>
    <w:p w14:paraId="2C71A495" w14:textId="77777777" w:rsidR="00941825" w:rsidRDefault="00941825" w:rsidP="00941825">
      <w:pPr>
        <w:pStyle w:val="Prrafodelista"/>
        <w:tabs>
          <w:tab w:val="left" w:pos="567"/>
        </w:tabs>
        <w:spacing w:after="0" w:line="240" w:lineRule="auto"/>
        <w:ind w:left="567"/>
        <w:mirrorIndents/>
        <w:jc w:val="both"/>
        <w:rPr>
          <w:rFonts w:ascii="Arial" w:eastAsia="Times New Roman" w:hAnsi="Arial" w:cs="Arial"/>
          <w:b/>
          <w:sz w:val="18"/>
          <w:szCs w:val="18"/>
          <w:lang w:eastAsia="es-ES"/>
        </w:rPr>
      </w:pPr>
    </w:p>
    <w:p w14:paraId="29FFC24F" w14:textId="4C66DDFF" w:rsidR="00DE6DE5" w:rsidRDefault="00932F07" w:rsidP="00941825">
      <w:pPr>
        <w:pStyle w:val="Prrafodelista"/>
        <w:tabs>
          <w:tab w:val="left" w:pos="567"/>
        </w:tabs>
        <w:spacing w:after="0" w:line="240" w:lineRule="auto"/>
        <w:ind w:left="567"/>
        <w:mirrorIndents/>
        <w:jc w:val="both"/>
        <w:rPr>
          <w:rFonts w:ascii="Arial" w:eastAsia="Times New Roman" w:hAnsi="Arial" w:cs="Arial"/>
          <w:b/>
          <w:sz w:val="18"/>
          <w:szCs w:val="18"/>
          <w:lang w:eastAsia="es-ES"/>
        </w:rPr>
      </w:pPr>
      <w:r>
        <w:rPr>
          <w:rFonts w:ascii="Arial" w:eastAsia="Times New Roman" w:hAnsi="Arial" w:cs="Arial"/>
          <w:b/>
          <w:sz w:val="18"/>
          <w:szCs w:val="18"/>
          <w:lang w:eastAsia="es-ES"/>
        </w:rPr>
        <w:t>LABORATORIO DE PATOLOGIA</w:t>
      </w:r>
    </w:p>
    <w:p w14:paraId="4C008E7B" w14:textId="77777777" w:rsidR="00932F07" w:rsidRDefault="00932F07" w:rsidP="00941825">
      <w:pPr>
        <w:pStyle w:val="Prrafodelista"/>
        <w:tabs>
          <w:tab w:val="left" w:pos="567"/>
        </w:tabs>
        <w:spacing w:after="0" w:line="240" w:lineRule="auto"/>
        <w:ind w:left="567"/>
        <w:mirrorIndents/>
        <w:jc w:val="both"/>
        <w:rPr>
          <w:rFonts w:ascii="Arial" w:eastAsia="Times New Roman" w:hAnsi="Arial" w:cs="Arial"/>
          <w:b/>
          <w:sz w:val="18"/>
          <w:szCs w:val="18"/>
          <w:lang w:eastAsia="es-ES"/>
        </w:rPr>
      </w:pPr>
    </w:p>
    <w:p w14:paraId="215F6D42" w14:textId="7B10675D" w:rsidR="00932F07" w:rsidRPr="00932F07" w:rsidRDefault="00932F07" w:rsidP="00932F07">
      <w:pPr>
        <w:pStyle w:val="Prrafodelista"/>
        <w:numPr>
          <w:ilvl w:val="0"/>
          <w:numId w:val="19"/>
        </w:numPr>
        <w:tabs>
          <w:tab w:val="left" w:pos="567"/>
        </w:tabs>
        <w:spacing w:after="0" w:line="240" w:lineRule="auto"/>
        <w:mirrorIndents/>
        <w:jc w:val="both"/>
        <w:rPr>
          <w:rFonts w:ascii="Arial" w:eastAsia="Times New Roman" w:hAnsi="Arial" w:cs="Arial"/>
          <w:sz w:val="18"/>
          <w:szCs w:val="18"/>
          <w:lang w:eastAsia="es-ES"/>
        </w:rPr>
      </w:pPr>
      <w:r w:rsidRPr="00932F07">
        <w:rPr>
          <w:rFonts w:ascii="Arial" w:eastAsia="Times New Roman" w:hAnsi="Arial" w:cs="Arial"/>
          <w:sz w:val="18"/>
          <w:szCs w:val="18"/>
          <w:lang w:eastAsia="es-ES"/>
        </w:rPr>
        <w:t>2082 prestaciones de servicio complementario realizados por especialistas   en   anatomía patológica de manera oportuna y con calidad en  el Instituto de Gastroenterología La Paz durante la  Gestión 2026.</w:t>
      </w:r>
    </w:p>
    <w:p w14:paraId="53CE21FF" w14:textId="77777777" w:rsidR="00DE6DE5" w:rsidRDefault="00DE6DE5" w:rsidP="00941825">
      <w:pPr>
        <w:pStyle w:val="Prrafodelista"/>
        <w:tabs>
          <w:tab w:val="left" w:pos="567"/>
        </w:tabs>
        <w:spacing w:after="0" w:line="240" w:lineRule="auto"/>
        <w:ind w:left="567"/>
        <w:mirrorIndents/>
        <w:jc w:val="both"/>
        <w:rPr>
          <w:rFonts w:ascii="Arial" w:eastAsia="Times New Roman" w:hAnsi="Arial" w:cs="Arial"/>
          <w:b/>
          <w:sz w:val="18"/>
          <w:szCs w:val="18"/>
          <w:lang w:eastAsia="es-ES"/>
        </w:rPr>
      </w:pPr>
    </w:p>
    <w:p w14:paraId="25FB108D" w14:textId="13E31E17" w:rsidR="00DE6DE5" w:rsidRDefault="002D402D" w:rsidP="00941825">
      <w:pPr>
        <w:pStyle w:val="Prrafodelista"/>
        <w:tabs>
          <w:tab w:val="left" w:pos="567"/>
        </w:tabs>
        <w:spacing w:after="0" w:line="240" w:lineRule="auto"/>
        <w:ind w:left="567"/>
        <w:mirrorIndents/>
        <w:jc w:val="both"/>
        <w:rPr>
          <w:rFonts w:ascii="Arial" w:eastAsia="Times New Roman" w:hAnsi="Arial" w:cs="Arial"/>
          <w:b/>
          <w:sz w:val="18"/>
          <w:szCs w:val="18"/>
          <w:lang w:eastAsia="es-ES"/>
        </w:rPr>
      </w:pPr>
      <w:r>
        <w:rPr>
          <w:rFonts w:ascii="Arial" w:eastAsia="Times New Roman" w:hAnsi="Arial" w:cs="Arial"/>
          <w:b/>
          <w:sz w:val="18"/>
          <w:szCs w:val="18"/>
          <w:lang w:eastAsia="es-ES"/>
        </w:rPr>
        <w:t>LABORATORIO CLINICO</w:t>
      </w:r>
    </w:p>
    <w:p w14:paraId="3A52C1D7" w14:textId="77777777" w:rsidR="002D402D" w:rsidRDefault="002D402D" w:rsidP="00941825">
      <w:pPr>
        <w:pStyle w:val="Prrafodelista"/>
        <w:tabs>
          <w:tab w:val="left" w:pos="567"/>
        </w:tabs>
        <w:spacing w:after="0" w:line="240" w:lineRule="auto"/>
        <w:ind w:left="567"/>
        <w:mirrorIndents/>
        <w:jc w:val="both"/>
        <w:rPr>
          <w:rFonts w:ascii="Arial" w:eastAsia="Times New Roman" w:hAnsi="Arial" w:cs="Arial"/>
          <w:b/>
          <w:sz w:val="18"/>
          <w:szCs w:val="18"/>
          <w:lang w:eastAsia="es-ES"/>
        </w:rPr>
      </w:pPr>
    </w:p>
    <w:p w14:paraId="0B0608B0" w14:textId="75E8ED50" w:rsidR="002D402D" w:rsidRPr="002D402D" w:rsidRDefault="002D402D" w:rsidP="002D402D">
      <w:pPr>
        <w:pStyle w:val="Prrafodelista"/>
        <w:numPr>
          <w:ilvl w:val="0"/>
          <w:numId w:val="19"/>
        </w:numPr>
        <w:tabs>
          <w:tab w:val="left" w:pos="567"/>
        </w:tabs>
        <w:spacing w:after="0" w:line="240" w:lineRule="auto"/>
        <w:mirrorIndents/>
        <w:jc w:val="both"/>
        <w:rPr>
          <w:rFonts w:ascii="Arial" w:eastAsia="Times New Roman" w:hAnsi="Arial" w:cs="Arial"/>
          <w:sz w:val="18"/>
          <w:szCs w:val="18"/>
          <w:lang w:eastAsia="es-ES"/>
        </w:rPr>
      </w:pPr>
      <w:r w:rsidRPr="002D402D">
        <w:rPr>
          <w:rFonts w:ascii="Arial" w:eastAsia="Times New Roman" w:hAnsi="Arial" w:cs="Arial"/>
          <w:sz w:val="18"/>
          <w:szCs w:val="18"/>
          <w:lang w:eastAsia="es-ES"/>
        </w:rPr>
        <w:t>106</w:t>
      </w:r>
      <w:r>
        <w:rPr>
          <w:rFonts w:ascii="Arial" w:eastAsia="Times New Roman" w:hAnsi="Arial" w:cs="Arial"/>
          <w:sz w:val="18"/>
          <w:szCs w:val="18"/>
          <w:lang w:eastAsia="es-ES"/>
        </w:rPr>
        <w:t>.</w:t>
      </w:r>
      <w:r w:rsidRPr="002D402D">
        <w:rPr>
          <w:rFonts w:ascii="Arial" w:eastAsia="Times New Roman" w:hAnsi="Arial" w:cs="Arial"/>
          <w:sz w:val="18"/>
          <w:szCs w:val="18"/>
          <w:lang w:eastAsia="es-ES"/>
        </w:rPr>
        <w:t>254 prestaciones de servicios complementarios realizados por especialistas  en  laboratorio clínico  de manera oportuna y con calidad en  el Instituto de Gastroenterología La Paz durante la  Gestión 2026.</w:t>
      </w:r>
    </w:p>
    <w:p w14:paraId="55C3608F" w14:textId="77777777" w:rsidR="002D402D" w:rsidRDefault="002D402D" w:rsidP="00941825">
      <w:pPr>
        <w:pStyle w:val="Prrafodelista"/>
        <w:tabs>
          <w:tab w:val="left" w:pos="567"/>
        </w:tabs>
        <w:spacing w:after="0" w:line="240" w:lineRule="auto"/>
        <w:ind w:left="567"/>
        <w:mirrorIndents/>
        <w:jc w:val="both"/>
        <w:rPr>
          <w:rFonts w:ascii="Arial" w:eastAsia="Times New Roman" w:hAnsi="Arial" w:cs="Arial"/>
          <w:b/>
          <w:sz w:val="18"/>
          <w:szCs w:val="18"/>
          <w:lang w:eastAsia="es-ES"/>
        </w:rPr>
      </w:pPr>
    </w:p>
    <w:p w14:paraId="22510FCE" w14:textId="77777777" w:rsidR="002D402D" w:rsidRDefault="002D402D" w:rsidP="002D402D">
      <w:pPr>
        <w:pStyle w:val="Prrafodelista"/>
        <w:tabs>
          <w:tab w:val="left" w:pos="0"/>
        </w:tabs>
        <w:spacing w:after="0" w:line="240" w:lineRule="auto"/>
        <w:ind w:left="0"/>
        <w:mirrorIndents/>
        <w:jc w:val="both"/>
        <w:rPr>
          <w:rFonts w:ascii="Arial" w:eastAsia="Times New Roman" w:hAnsi="Arial" w:cs="Arial"/>
          <w:b/>
          <w:sz w:val="18"/>
          <w:szCs w:val="18"/>
          <w:lang w:eastAsia="es-ES"/>
        </w:rPr>
      </w:pPr>
    </w:p>
    <w:p w14:paraId="4163C292" w14:textId="05FBA762" w:rsidR="002D402D" w:rsidRPr="002D402D" w:rsidRDefault="002D402D" w:rsidP="002D402D">
      <w:pPr>
        <w:tabs>
          <w:tab w:val="left" w:pos="567"/>
        </w:tabs>
        <w:spacing w:after="0" w:line="240" w:lineRule="auto"/>
        <w:mirrorIndents/>
        <w:jc w:val="both"/>
        <w:rPr>
          <w:rFonts w:ascii="Arial" w:eastAsia="Times New Roman" w:hAnsi="Arial" w:cs="Arial"/>
          <w:b/>
          <w:sz w:val="18"/>
          <w:szCs w:val="18"/>
          <w:lang w:eastAsia="es-ES"/>
        </w:rPr>
      </w:pPr>
      <w:r w:rsidRPr="002D402D">
        <w:rPr>
          <w:rFonts w:ascii="Arial" w:eastAsia="Times New Roman" w:hAnsi="Arial" w:cs="Arial"/>
          <w:b/>
          <w:sz w:val="18"/>
          <w:szCs w:val="18"/>
          <w:lang w:eastAsia="es-ES"/>
        </w:rPr>
        <w:lastRenderedPageBreak/>
        <w:t>TRANSFUSIONES</w:t>
      </w:r>
    </w:p>
    <w:p w14:paraId="03E5124C" w14:textId="77777777" w:rsidR="002D402D" w:rsidRDefault="002D402D" w:rsidP="002D402D">
      <w:pPr>
        <w:tabs>
          <w:tab w:val="left" w:pos="567"/>
        </w:tabs>
        <w:spacing w:after="0" w:line="240" w:lineRule="auto"/>
        <w:mirrorIndents/>
        <w:jc w:val="both"/>
        <w:rPr>
          <w:rFonts w:ascii="Arial" w:eastAsia="Times New Roman" w:hAnsi="Arial" w:cs="Arial"/>
          <w:b/>
          <w:sz w:val="18"/>
          <w:szCs w:val="18"/>
          <w:lang w:eastAsia="es-ES"/>
        </w:rPr>
      </w:pPr>
    </w:p>
    <w:p w14:paraId="7866B903" w14:textId="58AFDAE8" w:rsidR="002D402D" w:rsidRPr="002D402D" w:rsidRDefault="002D402D" w:rsidP="002D402D">
      <w:pPr>
        <w:pStyle w:val="Prrafodelista"/>
        <w:numPr>
          <w:ilvl w:val="0"/>
          <w:numId w:val="19"/>
        </w:numPr>
        <w:tabs>
          <w:tab w:val="left" w:pos="426"/>
        </w:tabs>
        <w:spacing w:after="0" w:line="240" w:lineRule="auto"/>
        <w:ind w:left="426" w:hanging="426"/>
        <w:mirrorIndents/>
        <w:jc w:val="both"/>
        <w:rPr>
          <w:rFonts w:ascii="Arial" w:eastAsia="Times New Roman" w:hAnsi="Arial" w:cs="Arial"/>
          <w:sz w:val="18"/>
          <w:szCs w:val="18"/>
          <w:lang w:eastAsia="es-ES"/>
        </w:rPr>
      </w:pPr>
      <w:r w:rsidRPr="002D402D">
        <w:rPr>
          <w:rFonts w:ascii="Arial" w:eastAsia="Times New Roman" w:hAnsi="Arial" w:cs="Arial"/>
          <w:sz w:val="18"/>
          <w:szCs w:val="18"/>
          <w:lang w:eastAsia="es-ES"/>
        </w:rPr>
        <w:t>3407 prestaciones  de servicios  complementarios en Medicina Transfusional de manera oportuna y con calidad en  el Instituto de Gastroenterología La Paz durante la  Gestión 2026.</w:t>
      </w:r>
    </w:p>
    <w:p w14:paraId="17D49C02" w14:textId="77777777" w:rsidR="002D402D" w:rsidRDefault="002D402D" w:rsidP="002D402D">
      <w:pPr>
        <w:tabs>
          <w:tab w:val="left" w:pos="567"/>
        </w:tabs>
        <w:spacing w:after="0" w:line="240" w:lineRule="auto"/>
        <w:mirrorIndents/>
        <w:jc w:val="both"/>
        <w:rPr>
          <w:rFonts w:ascii="Arial" w:eastAsia="Times New Roman" w:hAnsi="Arial" w:cs="Arial"/>
          <w:b/>
          <w:sz w:val="18"/>
          <w:szCs w:val="18"/>
          <w:lang w:eastAsia="es-ES"/>
        </w:rPr>
      </w:pPr>
    </w:p>
    <w:p w14:paraId="5F21C3C9" w14:textId="3815CFAF" w:rsidR="002D402D" w:rsidRDefault="00022A69" w:rsidP="002D402D">
      <w:pPr>
        <w:tabs>
          <w:tab w:val="left" w:pos="567"/>
        </w:tabs>
        <w:spacing w:after="0" w:line="240" w:lineRule="auto"/>
        <w:mirrorIndents/>
        <w:jc w:val="both"/>
        <w:rPr>
          <w:rFonts w:ascii="Arial" w:eastAsia="Times New Roman" w:hAnsi="Arial" w:cs="Arial"/>
          <w:b/>
          <w:sz w:val="18"/>
          <w:szCs w:val="18"/>
          <w:lang w:eastAsia="es-ES"/>
        </w:rPr>
      </w:pPr>
      <w:r w:rsidRPr="00022A69">
        <w:rPr>
          <w:rFonts w:ascii="Arial" w:eastAsia="Times New Roman" w:hAnsi="Arial" w:cs="Arial"/>
          <w:b/>
          <w:sz w:val="18"/>
          <w:szCs w:val="18"/>
          <w:lang w:eastAsia="es-ES"/>
        </w:rPr>
        <w:t>UNIDAD DE MEDICINA FISICA Y REHABILITACION FISIOTERAPIA</w:t>
      </w:r>
    </w:p>
    <w:p w14:paraId="37CD448A" w14:textId="77777777" w:rsidR="00022A69" w:rsidRDefault="00022A69" w:rsidP="002D402D">
      <w:pPr>
        <w:tabs>
          <w:tab w:val="left" w:pos="567"/>
        </w:tabs>
        <w:spacing w:after="0" w:line="240" w:lineRule="auto"/>
        <w:mirrorIndents/>
        <w:jc w:val="both"/>
        <w:rPr>
          <w:rFonts w:ascii="Arial" w:eastAsia="Times New Roman" w:hAnsi="Arial" w:cs="Arial"/>
          <w:b/>
          <w:sz w:val="18"/>
          <w:szCs w:val="18"/>
          <w:lang w:eastAsia="es-ES"/>
        </w:rPr>
      </w:pPr>
    </w:p>
    <w:p w14:paraId="58CB4569" w14:textId="28911104" w:rsidR="00022A69" w:rsidRPr="00022A69" w:rsidRDefault="00022A69" w:rsidP="00022A69">
      <w:pPr>
        <w:pStyle w:val="Prrafodelista"/>
        <w:numPr>
          <w:ilvl w:val="0"/>
          <w:numId w:val="19"/>
        </w:numPr>
        <w:tabs>
          <w:tab w:val="left" w:pos="567"/>
        </w:tabs>
        <w:spacing w:after="0" w:line="240" w:lineRule="auto"/>
        <w:ind w:left="426" w:hanging="426"/>
        <w:mirrorIndents/>
        <w:jc w:val="both"/>
        <w:rPr>
          <w:rFonts w:ascii="Arial" w:eastAsia="Times New Roman" w:hAnsi="Arial" w:cs="Arial"/>
          <w:sz w:val="18"/>
          <w:szCs w:val="18"/>
          <w:lang w:eastAsia="es-ES"/>
        </w:rPr>
      </w:pPr>
      <w:r w:rsidRPr="00022A69">
        <w:rPr>
          <w:rFonts w:ascii="Arial" w:eastAsia="Times New Roman" w:hAnsi="Arial" w:cs="Arial"/>
          <w:sz w:val="18"/>
          <w:szCs w:val="18"/>
          <w:lang w:eastAsia="es-ES"/>
        </w:rPr>
        <w:t>6733 prestaciones  de servicios de  Fisioterapia y kinesiología  de manera oportuna y con calidad   en  el Instituto de Gastroenterología La Paz durante la  Gestión 2026.</w:t>
      </w:r>
    </w:p>
    <w:p w14:paraId="2B2C44EA" w14:textId="77777777" w:rsidR="002D402D" w:rsidRDefault="002D402D" w:rsidP="00941825">
      <w:pPr>
        <w:pStyle w:val="Prrafodelista"/>
        <w:tabs>
          <w:tab w:val="left" w:pos="567"/>
        </w:tabs>
        <w:spacing w:after="0" w:line="240" w:lineRule="auto"/>
        <w:ind w:left="567"/>
        <w:mirrorIndents/>
        <w:jc w:val="both"/>
        <w:rPr>
          <w:rFonts w:ascii="Arial" w:eastAsia="Times New Roman" w:hAnsi="Arial" w:cs="Arial"/>
          <w:b/>
          <w:sz w:val="18"/>
          <w:szCs w:val="18"/>
          <w:lang w:eastAsia="es-ES"/>
        </w:rPr>
      </w:pPr>
    </w:p>
    <w:p w14:paraId="36D4BDED" w14:textId="4EF76281" w:rsidR="00941825" w:rsidRDefault="00941825" w:rsidP="00827BEC">
      <w:pPr>
        <w:spacing w:after="0" w:line="240" w:lineRule="auto"/>
        <w:jc w:val="both"/>
        <w:rPr>
          <w:rFonts w:ascii="Arial" w:hAnsi="Arial" w:cs="Arial"/>
          <w:color w:val="000000" w:themeColor="text1"/>
          <w:sz w:val="18"/>
          <w:szCs w:val="18"/>
        </w:rPr>
      </w:pPr>
      <w:r w:rsidRPr="00597519">
        <w:rPr>
          <w:rFonts w:ascii="Arial" w:hAnsi="Arial" w:cs="Arial"/>
          <w:b/>
          <w:color w:val="000000" w:themeColor="text1"/>
          <w:sz w:val="18"/>
          <w:szCs w:val="18"/>
          <w:u w:val="single"/>
        </w:rPr>
        <w:t>En conclusión:</w:t>
      </w:r>
      <w:r w:rsidRPr="00597519">
        <w:rPr>
          <w:rFonts w:ascii="Arial" w:hAnsi="Arial" w:cs="Arial"/>
          <w:color w:val="000000" w:themeColor="text1"/>
          <w:sz w:val="18"/>
          <w:szCs w:val="18"/>
        </w:rPr>
        <w:t xml:space="preserve"> la Operación: “</w:t>
      </w:r>
      <w:r w:rsidR="00CF7E9A" w:rsidRPr="00CF7E9A">
        <w:rPr>
          <w:rFonts w:ascii="Arial" w:hAnsi="Arial" w:cs="Arial"/>
          <w:b/>
          <w:color w:val="000000" w:themeColor="text1"/>
          <w:sz w:val="18"/>
          <w:szCs w:val="18"/>
          <w:u w:val="single"/>
        </w:rPr>
        <w:t>74.916</w:t>
      </w:r>
      <w:r w:rsidRPr="00597519">
        <w:rPr>
          <w:rFonts w:ascii="Arial" w:eastAsia="Times New Roman" w:hAnsi="Arial" w:cs="Arial"/>
          <w:b/>
          <w:color w:val="000000" w:themeColor="text1"/>
          <w:sz w:val="18"/>
          <w:szCs w:val="18"/>
          <w:u w:val="single"/>
          <w:lang w:eastAsia="es-ES"/>
        </w:rPr>
        <w:t xml:space="preserve"> ATENCIONES MÉDICAS DE CONSULTA EXTERNA ATENDIDOS</w:t>
      </w:r>
      <w:r w:rsidRPr="00597519">
        <w:rPr>
          <w:rFonts w:ascii="Arial" w:hAnsi="Arial" w:cs="Arial"/>
          <w:i/>
          <w:color w:val="000000" w:themeColor="text1"/>
          <w:sz w:val="18"/>
          <w:szCs w:val="18"/>
        </w:rPr>
        <w:t>”,</w:t>
      </w:r>
      <w:r w:rsidRPr="00597519">
        <w:rPr>
          <w:rFonts w:ascii="Arial" w:hAnsi="Arial" w:cs="Arial"/>
          <w:color w:val="000000" w:themeColor="text1"/>
          <w:sz w:val="18"/>
          <w:szCs w:val="18"/>
        </w:rPr>
        <w:t xml:space="preserve"> con código 8.6.1.1, se ejecutaron en la gestión 202</w:t>
      </w:r>
      <w:r w:rsidR="00D46F7D">
        <w:rPr>
          <w:rFonts w:ascii="Arial" w:hAnsi="Arial" w:cs="Arial"/>
          <w:color w:val="000000" w:themeColor="text1"/>
          <w:sz w:val="18"/>
          <w:szCs w:val="18"/>
        </w:rPr>
        <w:t>6</w:t>
      </w:r>
      <w:r w:rsidRPr="00597519">
        <w:rPr>
          <w:rFonts w:ascii="Arial" w:hAnsi="Arial" w:cs="Arial"/>
          <w:color w:val="000000" w:themeColor="text1"/>
          <w:sz w:val="18"/>
          <w:szCs w:val="18"/>
        </w:rPr>
        <w:t>, a través de las tareas específicas ejecutadas por las Unidades Organizacionales del Instituto de Gastroenterología del Departamento de La Paz.</w:t>
      </w:r>
    </w:p>
    <w:p w14:paraId="56E7BF1D" w14:textId="77777777" w:rsidR="00CF7E9A" w:rsidRDefault="00CF7E9A" w:rsidP="00827BEC">
      <w:pPr>
        <w:spacing w:after="0" w:line="240" w:lineRule="auto"/>
        <w:jc w:val="both"/>
        <w:rPr>
          <w:rFonts w:ascii="Arial" w:hAnsi="Arial" w:cs="Arial"/>
          <w:color w:val="000000" w:themeColor="text1"/>
          <w:sz w:val="18"/>
          <w:szCs w:val="18"/>
        </w:rPr>
      </w:pPr>
    </w:p>
    <w:p w14:paraId="7FCEA125" w14:textId="335EB924" w:rsidR="00BD3EF7" w:rsidRPr="00BD3EF7" w:rsidRDefault="00BD3EF7" w:rsidP="00827BEC">
      <w:pPr>
        <w:spacing w:after="0" w:line="240" w:lineRule="auto"/>
        <w:jc w:val="both"/>
        <w:rPr>
          <w:rFonts w:ascii="Arial" w:hAnsi="Arial" w:cs="Arial"/>
          <w:b/>
          <w:color w:val="000000" w:themeColor="text1"/>
          <w:sz w:val="18"/>
          <w:szCs w:val="18"/>
          <w:u w:val="single"/>
        </w:rPr>
      </w:pPr>
      <w:r w:rsidRPr="00BD3EF7">
        <w:rPr>
          <w:rFonts w:ascii="Arial" w:hAnsi="Arial" w:cs="Arial"/>
          <w:b/>
          <w:color w:val="000000" w:themeColor="text1"/>
          <w:sz w:val="18"/>
          <w:szCs w:val="18"/>
          <w:u w:val="single"/>
        </w:rPr>
        <w:t>CONSULTAS EXTERNAS</w:t>
      </w:r>
    </w:p>
    <w:p w14:paraId="3508F2FE" w14:textId="77777777" w:rsidR="00BD3EF7" w:rsidRDefault="00BD3EF7" w:rsidP="00827BEC">
      <w:pPr>
        <w:spacing w:after="0" w:line="240" w:lineRule="auto"/>
        <w:jc w:val="both"/>
        <w:rPr>
          <w:rFonts w:ascii="Arial" w:hAnsi="Arial" w:cs="Arial"/>
          <w:color w:val="000000" w:themeColor="text1"/>
          <w:sz w:val="18"/>
          <w:szCs w:val="18"/>
        </w:rPr>
      </w:pPr>
    </w:p>
    <w:p w14:paraId="51EF5EDC" w14:textId="3299AFC0" w:rsidR="00CF7E9A" w:rsidRPr="00CF7E9A" w:rsidRDefault="00393576" w:rsidP="00CF7E9A">
      <w:pPr>
        <w:pStyle w:val="Prrafodelista"/>
        <w:numPr>
          <w:ilvl w:val="0"/>
          <w:numId w:val="19"/>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2</w:t>
      </w:r>
      <w:r w:rsidR="00CF7E9A" w:rsidRPr="00CF7E9A">
        <w:rPr>
          <w:rFonts w:ascii="Arial" w:hAnsi="Arial" w:cs="Arial"/>
          <w:color w:val="000000" w:themeColor="text1"/>
          <w:sz w:val="18"/>
          <w:szCs w:val="18"/>
        </w:rPr>
        <w:t>.910 Consulta Externa por Medicina, Cirugía, Emergencia, Interconsulta, Hematología y Nutrición.</w:t>
      </w:r>
    </w:p>
    <w:p w14:paraId="1A86FD20" w14:textId="77777777" w:rsidR="00941825" w:rsidRPr="00597519" w:rsidRDefault="00941825" w:rsidP="00941825">
      <w:pPr>
        <w:tabs>
          <w:tab w:val="left" w:pos="567"/>
        </w:tabs>
        <w:spacing w:after="0" w:line="240" w:lineRule="auto"/>
        <w:mirrorIndents/>
        <w:jc w:val="both"/>
        <w:rPr>
          <w:rFonts w:ascii="Arial" w:eastAsia="Times New Roman" w:hAnsi="Arial" w:cs="Arial"/>
          <w:b/>
          <w:color w:val="000000" w:themeColor="text1"/>
          <w:sz w:val="18"/>
          <w:szCs w:val="18"/>
          <w:lang w:eastAsia="es-ES"/>
        </w:rPr>
      </w:pPr>
    </w:p>
    <w:p w14:paraId="47A967CD" w14:textId="30084889" w:rsidR="00941825" w:rsidRDefault="00941825" w:rsidP="00431F8A">
      <w:pPr>
        <w:tabs>
          <w:tab w:val="left" w:pos="0"/>
        </w:tabs>
        <w:spacing w:after="0" w:line="240" w:lineRule="auto"/>
        <w:mirrorIndents/>
        <w:rPr>
          <w:rFonts w:ascii="Arial" w:eastAsia="Times New Roman" w:hAnsi="Arial" w:cs="Arial"/>
          <w:b/>
          <w:sz w:val="18"/>
          <w:szCs w:val="18"/>
          <w:u w:val="single"/>
          <w:lang w:eastAsia="es-ES"/>
        </w:rPr>
      </w:pPr>
      <w:r w:rsidRPr="00431F8A">
        <w:rPr>
          <w:rFonts w:ascii="Arial" w:eastAsia="Times New Roman" w:hAnsi="Arial" w:cs="Arial"/>
          <w:b/>
          <w:sz w:val="18"/>
          <w:szCs w:val="18"/>
          <w:u w:val="single"/>
          <w:lang w:eastAsia="es-ES"/>
        </w:rPr>
        <w:t xml:space="preserve">CIRUGÍAS DE </w:t>
      </w:r>
      <w:r w:rsidR="00BD3EF7">
        <w:rPr>
          <w:rFonts w:ascii="Arial" w:eastAsia="Times New Roman" w:hAnsi="Arial" w:cs="Arial"/>
          <w:b/>
          <w:sz w:val="18"/>
          <w:szCs w:val="18"/>
          <w:u w:val="single"/>
          <w:lang w:eastAsia="es-ES"/>
        </w:rPr>
        <w:t xml:space="preserve">MEDIANA Y </w:t>
      </w:r>
      <w:r w:rsidRPr="00431F8A">
        <w:rPr>
          <w:rFonts w:ascii="Arial" w:eastAsia="Times New Roman" w:hAnsi="Arial" w:cs="Arial"/>
          <w:b/>
          <w:sz w:val="18"/>
          <w:szCs w:val="18"/>
          <w:u w:val="single"/>
          <w:lang w:eastAsia="es-ES"/>
        </w:rPr>
        <w:t>ALTA COMPLEJIDAD</w:t>
      </w:r>
    </w:p>
    <w:p w14:paraId="30416473" w14:textId="3888E049" w:rsidR="00941825" w:rsidRPr="00102FDF" w:rsidRDefault="00941825" w:rsidP="00920418">
      <w:pPr>
        <w:tabs>
          <w:tab w:val="left" w:pos="567"/>
        </w:tabs>
        <w:spacing w:after="0" w:line="240" w:lineRule="auto"/>
        <w:mirrorIndents/>
        <w:jc w:val="both"/>
        <w:rPr>
          <w:rFonts w:ascii="Arial" w:eastAsia="Times New Roman" w:hAnsi="Arial" w:cs="Arial"/>
          <w:b/>
          <w:sz w:val="18"/>
          <w:szCs w:val="18"/>
          <w:u w:val="single"/>
          <w:lang w:eastAsia="es-ES"/>
        </w:rPr>
      </w:pPr>
      <w:r w:rsidRPr="00102FDF">
        <w:rPr>
          <w:rFonts w:ascii="Arial" w:eastAsia="Times New Roman" w:hAnsi="Arial" w:cs="Arial"/>
          <w:b/>
          <w:sz w:val="18"/>
          <w:szCs w:val="18"/>
          <w:u w:val="single"/>
          <w:lang w:eastAsia="es-ES"/>
        </w:rPr>
        <w:t>DEPARTAMENTO DE CIRUGÍA</w:t>
      </w:r>
      <w:r w:rsidR="00102FDF" w:rsidRPr="00102FDF">
        <w:rPr>
          <w:rFonts w:ascii="Arial" w:eastAsia="Times New Roman" w:hAnsi="Arial" w:cs="Arial"/>
          <w:b/>
          <w:sz w:val="18"/>
          <w:szCs w:val="18"/>
          <w:u w:val="single"/>
          <w:lang w:eastAsia="es-ES"/>
        </w:rPr>
        <w:t>, ANESTESIOLOGIA Y SEDACIONES</w:t>
      </w:r>
    </w:p>
    <w:p w14:paraId="57B76173" w14:textId="77777777" w:rsidR="00941825" w:rsidRPr="00597519" w:rsidRDefault="00941825" w:rsidP="00941825">
      <w:pPr>
        <w:pStyle w:val="Prrafodelista"/>
        <w:tabs>
          <w:tab w:val="left" w:pos="567"/>
        </w:tabs>
        <w:spacing w:after="0" w:line="240" w:lineRule="auto"/>
        <w:ind w:left="567"/>
        <w:mirrorIndents/>
        <w:jc w:val="both"/>
        <w:rPr>
          <w:rFonts w:ascii="Arial" w:eastAsia="Times New Roman" w:hAnsi="Arial" w:cs="Arial"/>
          <w:b/>
          <w:sz w:val="18"/>
          <w:szCs w:val="18"/>
          <w:lang w:eastAsia="es-ES"/>
        </w:rPr>
      </w:pPr>
    </w:p>
    <w:p w14:paraId="3122522B" w14:textId="161EF979" w:rsidR="00941825" w:rsidRPr="00597519" w:rsidRDefault="00393576" w:rsidP="00B703F4">
      <w:pPr>
        <w:pStyle w:val="Prrafodelista"/>
        <w:numPr>
          <w:ilvl w:val="0"/>
          <w:numId w:val="11"/>
        </w:numPr>
        <w:spacing w:after="0" w:line="240" w:lineRule="auto"/>
        <w:jc w:val="both"/>
        <w:rPr>
          <w:rFonts w:ascii="Arial" w:eastAsia="Times New Roman" w:hAnsi="Arial" w:cs="Arial"/>
          <w:sz w:val="18"/>
          <w:szCs w:val="18"/>
          <w:lang w:eastAsia="es-ES"/>
        </w:rPr>
      </w:pPr>
      <w:r>
        <w:rPr>
          <w:rFonts w:ascii="Arial" w:eastAsia="Times New Roman" w:hAnsi="Arial" w:cs="Arial"/>
          <w:sz w:val="18"/>
          <w:szCs w:val="18"/>
          <w:lang w:eastAsia="es-ES"/>
        </w:rPr>
        <w:t>103</w:t>
      </w:r>
      <w:r w:rsidR="00941825" w:rsidRPr="00597519">
        <w:rPr>
          <w:rFonts w:ascii="Arial" w:eastAsia="Times New Roman" w:hAnsi="Arial" w:cs="Arial"/>
          <w:sz w:val="18"/>
          <w:szCs w:val="18"/>
          <w:lang w:eastAsia="es-ES"/>
        </w:rPr>
        <w:t xml:space="preserve"> realizaciones de cirugías, preparación y valoración preoperatoria, control post operatorio atendido.</w:t>
      </w:r>
    </w:p>
    <w:p w14:paraId="0CB709DA" w14:textId="77777777" w:rsidR="00941825" w:rsidRPr="00597519" w:rsidRDefault="00941825" w:rsidP="00941825">
      <w:pPr>
        <w:pStyle w:val="Prrafodelista"/>
        <w:spacing w:after="0" w:line="240" w:lineRule="auto"/>
        <w:ind w:left="567"/>
        <w:jc w:val="both"/>
        <w:rPr>
          <w:rFonts w:ascii="Arial" w:eastAsia="Times New Roman" w:hAnsi="Arial" w:cs="Arial"/>
          <w:b/>
          <w:sz w:val="18"/>
          <w:szCs w:val="18"/>
          <w:lang w:eastAsia="es-ES"/>
        </w:rPr>
      </w:pPr>
    </w:p>
    <w:p w14:paraId="65019595" w14:textId="111339E6" w:rsidR="00941825" w:rsidRPr="00102FDF" w:rsidRDefault="00102FDF" w:rsidP="00920418">
      <w:pPr>
        <w:tabs>
          <w:tab w:val="left" w:pos="567"/>
        </w:tabs>
        <w:spacing w:after="0" w:line="240" w:lineRule="auto"/>
        <w:mirrorIndents/>
        <w:jc w:val="both"/>
        <w:rPr>
          <w:rFonts w:ascii="Arial" w:eastAsia="Times New Roman" w:hAnsi="Arial" w:cs="Arial"/>
          <w:b/>
          <w:sz w:val="18"/>
          <w:szCs w:val="18"/>
          <w:u w:val="single"/>
          <w:lang w:eastAsia="es-ES"/>
        </w:rPr>
      </w:pPr>
      <w:r w:rsidRPr="00102FDF">
        <w:rPr>
          <w:rFonts w:ascii="Arial" w:eastAsia="Times New Roman" w:hAnsi="Arial" w:cs="Arial"/>
          <w:b/>
          <w:sz w:val="18"/>
          <w:szCs w:val="18"/>
          <w:u w:val="single"/>
          <w:lang w:eastAsia="es-ES"/>
        </w:rPr>
        <w:t>SERVICIOS COMPLEMENTARIOS</w:t>
      </w:r>
    </w:p>
    <w:p w14:paraId="08D46779" w14:textId="77777777" w:rsidR="00941825" w:rsidRPr="00597519" w:rsidRDefault="00941825" w:rsidP="00941825">
      <w:pPr>
        <w:pStyle w:val="Prrafodelista"/>
        <w:tabs>
          <w:tab w:val="left" w:pos="567"/>
        </w:tabs>
        <w:spacing w:after="0" w:line="240" w:lineRule="auto"/>
        <w:ind w:left="567"/>
        <w:mirrorIndents/>
        <w:jc w:val="both"/>
        <w:rPr>
          <w:rFonts w:ascii="Arial" w:eastAsia="Times New Roman" w:hAnsi="Arial" w:cs="Arial"/>
          <w:b/>
          <w:sz w:val="18"/>
          <w:szCs w:val="18"/>
          <w:lang w:eastAsia="es-ES"/>
        </w:rPr>
      </w:pPr>
    </w:p>
    <w:p w14:paraId="3581EDB7" w14:textId="3DF0AC0A" w:rsidR="00D34B2F" w:rsidRDefault="00393576" w:rsidP="00B703F4">
      <w:pPr>
        <w:pStyle w:val="Prrafodelista"/>
        <w:numPr>
          <w:ilvl w:val="0"/>
          <w:numId w:val="11"/>
        </w:numPr>
        <w:spacing w:after="0" w:line="240" w:lineRule="auto"/>
        <w:jc w:val="both"/>
        <w:rPr>
          <w:rFonts w:ascii="Arial" w:eastAsia="Times New Roman" w:hAnsi="Arial" w:cs="Arial"/>
          <w:sz w:val="18"/>
          <w:szCs w:val="18"/>
          <w:lang w:eastAsia="es-ES"/>
        </w:rPr>
      </w:pPr>
      <w:r>
        <w:rPr>
          <w:rFonts w:ascii="Arial" w:eastAsia="Times New Roman" w:hAnsi="Arial" w:cs="Arial"/>
          <w:sz w:val="18"/>
          <w:szCs w:val="18"/>
          <w:lang w:eastAsia="es-ES"/>
        </w:rPr>
        <w:t>31.191</w:t>
      </w:r>
      <w:r w:rsidR="00941825" w:rsidRPr="00597519">
        <w:rPr>
          <w:rFonts w:ascii="Arial" w:eastAsia="Times New Roman" w:hAnsi="Arial" w:cs="Arial"/>
          <w:sz w:val="18"/>
          <w:szCs w:val="18"/>
          <w:lang w:eastAsia="es-ES"/>
        </w:rPr>
        <w:t xml:space="preserve"> </w:t>
      </w:r>
      <w:r w:rsidR="00D34B2F">
        <w:rPr>
          <w:rFonts w:ascii="Arial" w:eastAsia="Times New Roman" w:hAnsi="Arial" w:cs="Arial"/>
          <w:sz w:val="18"/>
          <w:szCs w:val="18"/>
          <w:lang w:eastAsia="es-ES"/>
        </w:rPr>
        <w:t>servicios complementarios entre ecografía, endoscopia diagnostica, endoscopia terapéutica, E.R.C.P., tomografía, radiología, laboratorio clínico, laboratorio patológico histología, laboratorio citología, transfusiones y fisioterapia.</w:t>
      </w:r>
    </w:p>
    <w:p w14:paraId="35769A53" w14:textId="77777777" w:rsidR="00D34B2F" w:rsidRDefault="00D34B2F" w:rsidP="00D34B2F">
      <w:pPr>
        <w:spacing w:after="0" w:line="240" w:lineRule="auto"/>
        <w:ind w:left="360"/>
        <w:jc w:val="both"/>
        <w:rPr>
          <w:rFonts w:ascii="Arial" w:eastAsia="Times New Roman" w:hAnsi="Arial" w:cs="Arial"/>
          <w:sz w:val="18"/>
          <w:szCs w:val="18"/>
          <w:lang w:eastAsia="es-ES"/>
        </w:rPr>
      </w:pPr>
    </w:p>
    <w:p w14:paraId="78812D35" w14:textId="6F12E5D3" w:rsidR="00D34B2F" w:rsidRPr="00D34B2F" w:rsidRDefault="00D34B2F" w:rsidP="00D34B2F">
      <w:pPr>
        <w:spacing w:after="0" w:line="240" w:lineRule="auto"/>
        <w:jc w:val="both"/>
        <w:rPr>
          <w:rFonts w:ascii="Arial" w:eastAsia="Times New Roman" w:hAnsi="Arial" w:cs="Arial"/>
          <w:b/>
          <w:sz w:val="18"/>
          <w:szCs w:val="18"/>
          <w:u w:val="single"/>
          <w:lang w:eastAsia="es-ES"/>
        </w:rPr>
      </w:pPr>
      <w:r w:rsidRPr="00D34B2F">
        <w:rPr>
          <w:rFonts w:ascii="Arial" w:eastAsia="Times New Roman" w:hAnsi="Arial" w:cs="Arial"/>
          <w:b/>
          <w:sz w:val="18"/>
          <w:szCs w:val="18"/>
          <w:u w:val="single"/>
          <w:lang w:eastAsia="es-ES"/>
        </w:rPr>
        <w:t>HOSPITALIZACIONES</w:t>
      </w:r>
    </w:p>
    <w:p w14:paraId="19F4B566" w14:textId="77777777" w:rsidR="00D34B2F" w:rsidRPr="00D34B2F" w:rsidRDefault="00D34B2F" w:rsidP="00D34B2F">
      <w:pPr>
        <w:spacing w:after="0" w:line="240" w:lineRule="auto"/>
        <w:ind w:left="360"/>
        <w:jc w:val="both"/>
        <w:rPr>
          <w:rFonts w:ascii="Arial" w:eastAsia="Times New Roman" w:hAnsi="Arial" w:cs="Arial"/>
          <w:sz w:val="18"/>
          <w:szCs w:val="18"/>
          <w:lang w:eastAsia="es-ES"/>
        </w:rPr>
      </w:pPr>
    </w:p>
    <w:p w14:paraId="220B2AC3" w14:textId="16FD6567" w:rsidR="00D34B2F" w:rsidRDefault="00393576" w:rsidP="00B703F4">
      <w:pPr>
        <w:pStyle w:val="Prrafodelista"/>
        <w:numPr>
          <w:ilvl w:val="0"/>
          <w:numId w:val="11"/>
        </w:numPr>
        <w:spacing w:after="0" w:line="240" w:lineRule="auto"/>
        <w:jc w:val="both"/>
        <w:rPr>
          <w:rFonts w:ascii="Arial" w:eastAsia="Times New Roman" w:hAnsi="Arial" w:cs="Arial"/>
          <w:sz w:val="18"/>
          <w:szCs w:val="18"/>
          <w:lang w:eastAsia="es-ES"/>
        </w:rPr>
      </w:pPr>
      <w:r>
        <w:rPr>
          <w:rFonts w:ascii="Arial" w:eastAsia="Times New Roman" w:hAnsi="Arial" w:cs="Arial"/>
          <w:sz w:val="18"/>
          <w:szCs w:val="18"/>
          <w:lang w:eastAsia="es-ES"/>
        </w:rPr>
        <w:t>292</w:t>
      </w:r>
      <w:r w:rsidR="00D34B2F">
        <w:rPr>
          <w:rFonts w:ascii="Arial" w:eastAsia="Times New Roman" w:hAnsi="Arial" w:cs="Arial"/>
          <w:sz w:val="18"/>
          <w:szCs w:val="18"/>
          <w:lang w:eastAsia="es-ES"/>
        </w:rPr>
        <w:t xml:space="preserve"> hospitalizaciones de pacientes.</w:t>
      </w:r>
    </w:p>
    <w:p w14:paraId="21742EB1" w14:textId="77777777" w:rsidR="00D34B2F" w:rsidRDefault="00D34B2F" w:rsidP="00D34B2F">
      <w:pPr>
        <w:spacing w:after="0" w:line="240" w:lineRule="auto"/>
        <w:jc w:val="both"/>
        <w:rPr>
          <w:rFonts w:ascii="Arial" w:eastAsia="Times New Roman" w:hAnsi="Arial" w:cs="Arial"/>
          <w:sz w:val="18"/>
          <w:szCs w:val="18"/>
          <w:lang w:eastAsia="es-ES"/>
        </w:rPr>
      </w:pPr>
    </w:p>
    <w:p w14:paraId="039D9FD5" w14:textId="510950C5" w:rsidR="00D34B2F" w:rsidRPr="00D34B2F" w:rsidRDefault="00D34B2F" w:rsidP="00D34B2F">
      <w:pPr>
        <w:spacing w:after="0" w:line="240" w:lineRule="auto"/>
        <w:jc w:val="both"/>
        <w:rPr>
          <w:rFonts w:ascii="Arial" w:eastAsia="Times New Roman" w:hAnsi="Arial" w:cs="Arial"/>
          <w:b/>
          <w:sz w:val="18"/>
          <w:szCs w:val="18"/>
          <w:u w:val="single"/>
          <w:lang w:eastAsia="es-ES"/>
        </w:rPr>
      </w:pPr>
      <w:r w:rsidRPr="00D34B2F">
        <w:rPr>
          <w:rFonts w:ascii="Arial" w:eastAsia="Times New Roman" w:hAnsi="Arial" w:cs="Arial"/>
          <w:b/>
          <w:sz w:val="18"/>
          <w:szCs w:val="18"/>
          <w:u w:val="single"/>
          <w:lang w:eastAsia="es-ES"/>
        </w:rPr>
        <w:t>HOSPITALIZACIONES</w:t>
      </w:r>
      <w:r>
        <w:rPr>
          <w:rFonts w:ascii="Arial" w:eastAsia="Times New Roman" w:hAnsi="Arial" w:cs="Arial"/>
          <w:b/>
          <w:sz w:val="18"/>
          <w:szCs w:val="18"/>
          <w:u w:val="single"/>
          <w:lang w:eastAsia="es-ES"/>
        </w:rPr>
        <w:t xml:space="preserve"> UTI</w:t>
      </w:r>
    </w:p>
    <w:p w14:paraId="6BD9683F" w14:textId="77777777" w:rsidR="00D34B2F" w:rsidRDefault="00D34B2F" w:rsidP="00D34B2F">
      <w:pPr>
        <w:spacing w:after="0" w:line="240" w:lineRule="auto"/>
        <w:jc w:val="both"/>
        <w:rPr>
          <w:rFonts w:ascii="Arial" w:eastAsia="Times New Roman" w:hAnsi="Arial" w:cs="Arial"/>
          <w:sz w:val="18"/>
          <w:szCs w:val="18"/>
          <w:lang w:eastAsia="es-ES"/>
        </w:rPr>
      </w:pPr>
    </w:p>
    <w:p w14:paraId="761FC1C0" w14:textId="1EF872D8" w:rsidR="00D34B2F" w:rsidRDefault="00393576" w:rsidP="00D34B2F">
      <w:pPr>
        <w:pStyle w:val="Prrafodelista"/>
        <w:numPr>
          <w:ilvl w:val="0"/>
          <w:numId w:val="11"/>
        </w:numPr>
        <w:spacing w:after="0" w:line="240" w:lineRule="auto"/>
        <w:jc w:val="both"/>
        <w:rPr>
          <w:rFonts w:ascii="Arial" w:eastAsia="Times New Roman" w:hAnsi="Arial" w:cs="Arial"/>
          <w:sz w:val="18"/>
          <w:szCs w:val="18"/>
          <w:lang w:eastAsia="es-ES"/>
        </w:rPr>
      </w:pPr>
      <w:r>
        <w:rPr>
          <w:rFonts w:ascii="Arial" w:eastAsia="Times New Roman" w:hAnsi="Arial" w:cs="Arial"/>
          <w:sz w:val="18"/>
          <w:szCs w:val="18"/>
          <w:lang w:eastAsia="es-ES"/>
        </w:rPr>
        <w:t>17</w:t>
      </w:r>
      <w:r w:rsidR="00D34B2F">
        <w:rPr>
          <w:rFonts w:ascii="Arial" w:eastAsia="Times New Roman" w:hAnsi="Arial" w:cs="Arial"/>
          <w:sz w:val="18"/>
          <w:szCs w:val="18"/>
          <w:lang w:eastAsia="es-ES"/>
        </w:rPr>
        <w:t xml:space="preserve"> hospitalizaciones de pacientes.</w:t>
      </w:r>
    </w:p>
    <w:p w14:paraId="0E813100" w14:textId="77777777" w:rsidR="00D34B2F" w:rsidRDefault="00D34B2F" w:rsidP="00D34B2F">
      <w:pPr>
        <w:spacing w:after="0" w:line="240" w:lineRule="auto"/>
        <w:jc w:val="both"/>
        <w:rPr>
          <w:rFonts w:ascii="Arial" w:eastAsia="Times New Roman" w:hAnsi="Arial" w:cs="Arial"/>
          <w:sz w:val="18"/>
          <w:szCs w:val="18"/>
          <w:lang w:eastAsia="es-ES"/>
        </w:rPr>
      </w:pPr>
    </w:p>
    <w:p w14:paraId="0D418713" w14:textId="77777777" w:rsidR="00D34B2F" w:rsidRPr="00D34B2F" w:rsidRDefault="00D34B2F" w:rsidP="00D34B2F">
      <w:pPr>
        <w:spacing w:after="0" w:line="240" w:lineRule="auto"/>
        <w:jc w:val="both"/>
        <w:rPr>
          <w:rFonts w:ascii="Arial" w:eastAsia="Times New Roman" w:hAnsi="Arial" w:cs="Arial"/>
          <w:sz w:val="18"/>
          <w:szCs w:val="18"/>
          <w:lang w:eastAsia="es-ES"/>
        </w:rPr>
      </w:pPr>
    </w:p>
    <w:p w14:paraId="73079749" w14:textId="35BD01B5" w:rsidR="00D34B2F" w:rsidRPr="00D34B2F" w:rsidRDefault="00D34B2F" w:rsidP="00D34B2F">
      <w:pPr>
        <w:spacing w:after="0" w:line="240" w:lineRule="auto"/>
        <w:jc w:val="both"/>
        <w:rPr>
          <w:rFonts w:ascii="Arial" w:eastAsia="Times New Roman" w:hAnsi="Arial" w:cs="Arial"/>
          <w:b/>
          <w:sz w:val="18"/>
          <w:szCs w:val="18"/>
          <w:u w:val="single"/>
          <w:lang w:eastAsia="es-ES"/>
        </w:rPr>
      </w:pPr>
      <w:r w:rsidRPr="00D34B2F">
        <w:rPr>
          <w:rFonts w:ascii="Arial" w:eastAsia="Times New Roman" w:hAnsi="Arial" w:cs="Arial"/>
          <w:b/>
          <w:sz w:val="18"/>
          <w:szCs w:val="18"/>
          <w:u w:val="single"/>
          <w:lang w:eastAsia="es-ES"/>
        </w:rPr>
        <w:t>NUTRICION Y DIETETICA</w:t>
      </w:r>
    </w:p>
    <w:p w14:paraId="11A9AF76" w14:textId="77777777" w:rsidR="00D34B2F" w:rsidRDefault="00D34B2F" w:rsidP="00D34B2F">
      <w:pPr>
        <w:spacing w:after="0" w:line="240" w:lineRule="auto"/>
        <w:jc w:val="both"/>
        <w:rPr>
          <w:rFonts w:ascii="Arial" w:eastAsia="Times New Roman" w:hAnsi="Arial" w:cs="Arial"/>
          <w:sz w:val="18"/>
          <w:szCs w:val="18"/>
          <w:lang w:eastAsia="es-ES"/>
        </w:rPr>
      </w:pPr>
    </w:p>
    <w:p w14:paraId="5792477A" w14:textId="5E812B16" w:rsidR="00941825" w:rsidRPr="00D34B2F" w:rsidRDefault="00D34B2F" w:rsidP="00D34B2F">
      <w:pPr>
        <w:pStyle w:val="Prrafodelista"/>
        <w:numPr>
          <w:ilvl w:val="0"/>
          <w:numId w:val="11"/>
        </w:numPr>
        <w:spacing w:after="0" w:line="240" w:lineRule="auto"/>
        <w:jc w:val="both"/>
        <w:rPr>
          <w:rFonts w:ascii="Arial" w:eastAsia="Times New Roman" w:hAnsi="Arial" w:cs="Arial"/>
          <w:sz w:val="18"/>
          <w:szCs w:val="18"/>
          <w:lang w:eastAsia="es-ES"/>
        </w:rPr>
      </w:pPr>
      <w:r w:rsidRPr="00D34B2F">
        <w:rPr>
          <w:rFonts w:ascii="Arial" w:eastAsia="Times New Roman" w:hAnsi="Arial" w:cs="Arial"/>
          <w:sz w:val="18"/>
          <w:szCs w:val="18"/>
          <w:lang w:eastAsia="es-ES"/>
        </w:rPr>
        <w:t xml:space="preserve">100% de </w:t>
      </w:r>
      <w:r w:rsidR="00941825" w:rsidRPr="00D34B2F">
        <w:rPr>
          <w:rFonts w:ascii="Arial" w:eastAsia="Times New Roman" w:hAnsi="Arial" w:cs="Arial"/>
          <w:sz w:val="18"/>
          <w:szCs w:val="18"/>
          <w:lang w:eastAsia="es-ES"/>
        </w:rPr>
        <w:t>dietas alimenticias para paciente</w:t>
      </w:r>
      <w:r w:rsidRPr="00D34B2F">
        <w:rPr>
          <w:rFonts w:ascii="Arial" w:eastAsia="Times New Roman" w:hAnsi="Arial" w:cs="Arial"/>
          <w:sz w:val="18"/>
          <w:szCs w:val="18"/>
          <w:lang w:eastAsia="es-ES"/>
        </w:rPr>
        <w:t>s</w:t>
      </w:r>
      <w:r w:rsidR="00941825" w:rsidRPr="00D34B2F">
        <w:rPr>
          <w:rFonts w:ascii="Arial" w:eastAsia="Times New Roman" w:hAnsi="Arial" w:cs="Arial"/>
          <w:sz w:val="18"/>
          <w:szCs w:val="18"/>
          <w:lang w:eastAsia="es-ES"/>
        </w:rPr>
        <w:t xml:space="preserve"> internado</w:t>
      </w:r>
      <w:r w:rsidRPr="00D34B2F">
        <w:rPr>
          <w:rFonts w:ascii="Arial" w:eastAsia="Times New Roman" w:hAnsi="Arial" w:cs="Arial"/>
          <w:sz w:val="18"/>
          <w:szCs w:val="18"/>
          <w:lang w:eastAsia="es-ES"/>
        </w:rPr>
        <w:t>s</w:t>
      </w:r>
      <w:r w:rsidR="00941825" w:rsidRPr="00D34B2F">
        <w:rPr>
          <w:rFonts w:ascii="Arial" w:eastAsia="Times New Roman" w:hAnsi="Arial" w:cs="Arial"/>
          <w:sz w:val="18"/>
          <w:szCs w:val="18"/>
          <w:lang w:eastAsia="es-ES"/>
        </w:rPr>
        <w:t xml:space="preserve"> y raciones alimentarias para personal de turno. Realizara evaluaciones nutricionales a los pacientes internados y personal del IGBJ. Orientación alimentario nutricional para el acceso y consumo de alimentos saludable atendidos.  </w:t>
      </w:r>
    </w:p>
    <w:p w14:paraId="21CCE7D7" w14:textId="77777777" w:rsidR="00941825" w:rsidRPr="00D34B2F" w:rsidRDefault="00941825" w:rsidP="00941825">
      <w:pPr>
        <w:pStyle w:val="Prrafodelista"/>
        <w:spacing w:after="0" w:line="240" w:lineRule="auto"/>
        <w:ind w:left="567"/>
        <w:jc w:val="both"/>
        <w:rPr>
          <w:rFonts w:ascii="Arial" w:eastAsia="Times New Roman" w:hAnsi="Arial" w:cs="Arial"/>
          <w:b/>
          <w:sz w:val="18"/>
          <w:szCs w:val="18"/>
          <w:u w:val="single"/>
          <w:lang w:eastAsia="es-ES"/>
        </w:rPr>
      </w:pPr>
    </w:p>
    <w:p w14:paraId="4CE6F8BF" w14:textId="77777777" w:rsidR="00941825" w:rsidRPr="00D34B2F" w:rsidRDefault="00941825" w:rsidP="00920418">
      <w:pPr>
        <w:tabs>
          <w:tab w:val="left" w:pos="567"/>
        </w:tabs>
        <w:spacing w:after="0" w:line="240" w:lineRule="auto"/>
        <w:mirrorIndents/>
        <w:jc w:val="both"/>
        <w:rPr>
          <w:rFonts w:ascii="Arial" w:eastAsia="Times New Roman" w:hAnsi="Arial" w:cs="Arial"/>
          <w:b/>
          <w:sz w:val="18"/>
          <w:szCs w:val="18"/>
          <w:u w:val="single"/>
          <w:lang w:eastAsia="es-ES"/>
        </w:rPr>
      </w:pPr>
      <w:r w:rsidRPr="00D34B2F">
        <w:rPr>
          <w:rFonts w:ascii="Arial" w:eastAsia="Times New Roman" w:hAnsi="Arial" w:cs="Arial"/>
          <w:b/>
          <w:sz w:val="18"/>
          <w:szCs w:val="18"/>
          <w:u w:val="single"/>
          <w:lang w:eastAsia="es-ES"/>
        </w:rPr>
        <w:t>TRABAJO SOCIAL</w:t>
      </w:r>
    </w:p>
    <w:p w14:paraId="53E1A8D4" w14:textId="77777777" w:rsidR="00941825" w:rsidRPr="00D34B2F" w:rsidRDefault="00941825" w:rsidP="00941825">
      <w:pPr>
        <w:pStyle w:val="Prrafodelista"/>
        <w:tabs>
          <w:tab w:val="left" w:pos="567"/>
        </w:tabs>
        <w:spacing w:after="0" w:line="240" w:lineRule="auto"/>
        <w:ind w:left="567"/>
        <w:mirrorIndents/>
        <w:jc w:val="both"/>
        <w:rPr>
          <w:rFonts w:ascii="Arial" w:eastAsia="Times New Roman" w:hAnsi="Arial" w:cs="Arial"/>
          <w:b/>
          <w:sz w:val="18"/>
          <w:szCs w:val="18"/>
          <w:u w:val="single"/>
          <w:lang w:eastAsia="es-ES"/>
        </w:rPr>
      </w:pPr>
    </w:p>
    <w:p w14:paraId="1316A702" w14:textId="11B6FE26" w:rsidR="00CB67AA" w:rsidRPr="00597519" w:rsidRDefault="00D34B2F" w:rsidP="00B703F4">
      <w:pPr>
        <w:pStyle w:val="Prrafodelista"/>
        <w:numPr>
          <w:ilvl w:val="0"/>
          <w:numId w:val="11"/>
        </w:numPr>
        <w:spacing w:after="0" w:line="240" w:lineRule="auto"/>
        <w:jc w:val="both"/>
        <w:rPr>
          <w:rFonts w:ascii="Arial" w:eastAsia="Times New Roman" w:hAnsi="Arial" w:cs="Arial"/>
          <w:sz w:val="18"/>
          <w:szCs w:val="18"/>
          <w:lang w:eastAsia="es-ES"/>
        </w:rPr>
      </w:pPr>
      <w:r>
        <w:rPr>
          <w:rFonts w:ascii="Arial" w:eastAsia="Times New Roman" w:hAnsi="Arial" w:cs="Arial"/>
          <w:sz w:val="18"/>
          <w:szCs w:val="18"/>
          <w:lang w:eastAsia="es-ES"/>
        </w:rPr>
        <w:t>100%</w:t>
      </w:r>
      <w:r w:rsidR="00941825" w:rsidRPr="00597519">
        <w:rPr>
          <w:rFonts w:ascii="Arial" w:eastAsia="Times New Roman" w:hAnsi="Arial" w:cs="Arial"/>
          <w:sz w:val="18"/>
          <w:szCs w:val="18"/>
          <w:lang w:eastAsia="es-ES"/>
        </w:rPr>
        <w:t xml:space="preserve"> intervenciones de trabajo social registrados en la </w:t>
      </w:r>
      <w:r>
        <w:rPr>
          <w:rFonts w:ascii="Arial" w:eastAsia="Times New Roman" w:hAnsi="Arial" w:cs="Arial"/>
          <w:sz w:val="18"/>
          <w:szCs w:val="18"/>
          <w:lang w:eastAsia="es-ES"/>
        </w:rPr>
        <w:t>h</w:t>
      </w:r>
      <w:r w:rsidR="00941825" w:rsidRPr="00597519">
        <w:rPr>
          <w:rFonts w:ascii="Arial" w:eastAsia="Times New Roman" w:hAnsi="Arial" w:cs="Arial"/>
          <w:sz w:val="18"/>
          <w:szCs w:val="18"/>
          <w:lang w:eastAsia="es-ES"/>
        </w:rPr>
        <w:t>oja de atención diarias; fichas sociales a pacientes hospitalizados, seguimientos de casos de larga hospitalización y casos terminales atendidos.</w:t>
      </w:r>
    </w:p>
    <w:p w14:paraId="6711B0F8" w14:textId="330597A7" w:rsidR="00941825" w:rsidRPr="00597519" w:rsidRDefault="00941825" w:rsidP="00D34B2F">
      <w:pPr>
        <w:pStyle w:val="Prrafodelista"/>
        <w:spacing w:after="0" w:line="240" w:lineRule="auto"/>
        <w:jc w:val="both"/>
        <w:rPr>
          <w:rFonts w:ascii="Arial" w:eastAsia="Times New Roman" w:hAnsi="Arial" w:cs="Arial"/>
          <w:sz w:val="18"/>
          <w:szCs w:val="18"/>
          <w:lang w:eastAsia="es-ES"/>
        </w:rPr>
      </w:pPr>
    </w:p>
    <w:p w14:paraId="2CBF119B" w14:textId="77777777" w:rsidR="00941825" w:rsidRPr="00597519" w:rsidRDefault="00941825" w:rsidP="00941825">
      <w:pPr>
        <w:pStyle w:val="Prrafodelista"/>
        <w:tabs>
          <w:tab w:val="left" w:pos="567"/>
        </w:tabs>
        <w:spacing w:after="0" w:line="240" w:lineRule="auto"/>
        <w:ind w:left="567"/>
        <w:mirrorIndents/>
        <w:jc w:val="both"/>
        <w:rPr>
          <w:rFonts w:ascii="Arial" w:eastAsia="Times New Roman" w:hAnsi="Arial" w:cs="Arial"/>
          <w:b/>
          <w:sz w:val="18"/>
          <w:szCs w:val="18"/>
          <w:lang w:eastAsia="es-ES"/>
        </w:rPr>
      </w:pPr>
    </w:p>
    <w:p w14:paraId="39133649" w14:textId="6D97D16D" w:rsidR="00941825" w:rsidRPr="00597519" w:rsidRDefault="00941825" w:rsidP="00CB67AA">
      <w:pPr>
        <w:spacing w:after="0" w:line="240" w:lineRule="auto"/>
        <w:jc w:val="both"/>
        <w:rPr>
          <w:rFonts w:ascii="Arial" w:hAnsi="Arial" w:cs="Arial"/>
          <w:color w:val="000000" w:themeColor="text1"/>
          <w:sz w:val="18"/>
          <w:szCs w:val="18"/>
        </w:rPr>
      </w:pPr>
      <w:r w:rsidRPr="00597519">
        <w:rPr>
          <w:rFonts w:ascii="Arial" w:hAnsi="Arial" w:cs="Arial"/>
          <w:b/>
          <w:color w:val="000000" w:themeColor="text1"/>
          <w:sz w:val="18"/>
          <w:szCs w:val="18"/>
          <w:u w:val="single"/>
        </w:rPr>
        <w:t>En conclusión:</w:t>
      </w:r>
      <w:r w:rsidRPr="00597519">
        <w:rPr>
          <w:rFonts w:ascii="Arial" w:hAnsi="Arial" w:cs="Arial"/>
          <w:color w:val="000000" w:themeColor="text1"/>
          <w:sz w:val="18"/>
          <w:szCs w:val="18"/>
        </w:rPr>
        <w:t xml:space="preserve"> La Operación</w:t>
      </w:r>
      <w:r w:rsidR="00393576">
        <w:rPr>
          <w:rFonts w:ascii="Arial" w:hAnsi="Arial" w:cs="Arial"/>
          <w:color w:val="000000" w:themeColor="text1"/>
          <w:sz w:val="18"/>
          <w:szCs w:val="18"/>
        </w:rPr>
        <w:t xml:space="preserve"> 8.1.3.</w:t>
      </w:r>
      <w:r w:rsidRPr="00597519">
        <w:rPr>
          <w:rFonts w:ascii="Arial" w:hAnsi="Arial" w:cs="Arial"/>
          <w:color w:val="000000" w:themeColor="text1"/>
          <w:sz w:val="18"/>
          <w:szCs w:val="18"/>
        </w:rPr>
        <w:t>: “</w:t>
      </w:r>
      <w:r w:rsidR="00393576">
        <w:rPr>
          <w:rFonts w:ascii="Arial" w:hAnsi="Arial" w:cs="Arial"/>
          <w:color w:val="000000" w:themeColor="text1"/>
          <w:sz w:val="18"/>
          <w:szCs w:val="18"/>
        </w:rPr>
        <w:t>841</w:t>
      </w:r>
      <w:r w:rsidRPr="00597519">
        <w:rPr>
          <w:rFonts w:ascii="Arial" w:hAnsi="Arial" w:cs="Arial"/>
          <w:color w:val="000000" w:themeColor="text1"/>
          <w:sz w:val="18"/>
          <w:szCs w:val="18"/>
        </w:rPr>
        <w:t xml:space="preserve"> CIRUGÍAS DE </w:t>
      </w:r>
      <w:r w:rsidR="00CB5BF9">
        <w:rPr>
          <w:rFonts w:ascii="Arial" w:hAnsi="Arial" w:cs="Arial"/>
          <w:color w:val="000000" w:themeColor="text1"/>
          <w:sz w:val="18"/>
          <w:szCs w:val="18"/>
        </w:rPr>
        <w:t xml:space="preserve">MEDIANA Y </w:t>
      </w:r>
      <w:r w:rsidRPr="00597519">
        <w:rPr>
          <w:rFonts w:ascii="Arial" w:hAnsi="Arial" w:cs="Arial"/>
          <w:color w:val="000000" w:themeColor="text1"/>
          <w:sz w:val="18"/>
          <w:szCs w:val="18"/>
        </w:rPr>
        <w:t xml:space="preserve">ALTA </w:t>
      </w:r>
      <w:r w:rsidR="00CB5BF9" w:rsidRPr="00597519">
        <w:rPr>
          <w:rFonts w:ascii="Arial" w:hAnsi="Arial" w:cs="Arial"/>
          <w:color w:val="000000" w:themeColor="text1"/>
          <w:sz w:val="18"/>
          <w:szCs w:val="18"/>
        </w:rPr>
        <w:t>COMPLEJIDAD”</w:t>
      </w:r>
      <w:r w:rsidRPr="00597519">
        <w:rPr>
          <w:rFonts w:ascii="Arial" w:hAnsi="Arial" w:cs="Arial"/>
          <w:color w:val="000000" w:themeColor="text1"/>
          <w:sz w:val="18"/>
          <w:szCs w:val="18"/>
        </w:rPr>
        <w:t xml:space="preserve"> se encuentra programada en el POA de la gestión 202</w:t>
      </w:r>
      <w:r w:rsidR="00CB5BF9">
        <w:rPr>
          <w:rFonts w:ascii="Arial" w:hAnsi="Arial" w:cs="Arial"/>
          <w:color w:val="000000" w:themeColor="text1"/>
          <w:sz w:val="18"/>
          <w:szCs w:val="18"/>
        </w:rPr>
        <w:t>6</w:t>
      </w:r>
      <w:r w:rsidRPr="00597519">
        <w:rPr>
          <w:rFonts w:ascii="Arial" w:hAnsi="Arial" w:cs="Arial"/>
          <w:color w:val="000000" w:themeColor="text1"/>
          <w:sz w:val="18"/>
          <w:szCs w:val="18"/>
        </w:rPr>
        <w:t xml:space="preserve"> para su cumplimiento, a través de las tareas específicas ejecutadas por las Unidades Organizacionales del Instituto de Gastroenterología del Departamento de La Paz.</w:t>
      </w:r>
    </w:p>
    <w:p w14:paraId="3116533B" w14:textId="77777777" w:rsidR="00941825" w:rsidRPr="00597519" w:rsidRDefault="00941825" w:rsidP="00941825">
      <w:pPr>
        <w:tabs>
          <w:tab w:val="left" w:pos="567"/>
        </w:tabs>
        <w:spacing w:after="0" w:line="240" w:lineRule="auto"/>
        <w:mirrorIndents/>
        <w:jc w:val="both"/>
        <w:rPr>
          <w:rFonts w:ascii="Arial" w:eastAsia="Times New Roman" w:hAnsi="Arial" w:cs="Arial"/>
          <w:b/>
          <w:color w:val="000000" w:themeColor="text1"/>
          <w:sz w:val="18"/>
          <w:szCs w:val="18"/>
          <w:lang w:eastAsia="es-ES"/>
        </w:rPr>
      </w:pPr>
    </w:p>
    <w:p w14:paraId="4083C790" w14:textId="04A43066" w:rsidR="00941825" w:rsidRPr="00597519" w:rsidRDefault="008F51F2" w:rsidP="0062757E">
      <w:pPr>
        <w:pStyle w:val="Prrafodelista"/>
        <w:tabs>
          <w:tab w:val="left" w:pos="0"/>
        </w:tabs>
        <w:spacing w:after="0" w:line="240" w:lineRule="auto"/>
        <w:ind w:left="0"/>
        <w:mirrorIndents/>
        <w:jc w:val="both"/>
        <w:rPr>
          <w:rFonts w:ascii="Arial" w:eastAsia="Times New Roman" w:hAnsi="Arial" w:cs="Arial"/>
          <w:b/>
          <w:sz w:val="18"/>
          <w:szCs w:val="18"/>
          <w:u w:val="single"/>
          <w:lang w:eastAsia="es-ES"/>
        </w:rPr>
      </w:pPr>
      <w:r>
        <w:rPr>
          <w:rFonts w:ascii="Arial" w:eastAsia="Times New Roman" w:hAnsi="Arial" w:cs="Arial"/>
          <w:b/>
          <w:sz w:val="18"/>
          <w:szCs w:val="18"/>
          <w:u w:val="single"/>
          <w:lang w:eastAsia="es-ES"/>
        </w:rPr>
        <w:t>2</w:t>
      </w:r>
      <w:r w:rsidR="00941825" w:rsidRPr="00597519">
        <w:rPr>
          <w:rFonts w:ascii="Arial" w:eastAsia="Times New Roman" w:hAnsi="Arial" w:cs="Arial"/>
          <w:b/>
          <w:sz w:val="18"/>
          <w:szCs w:val="18"/>
          <w:u w:val="single"/>
          <w:lang w:eastAsia="es-ES"/>
        </w:rPr>
        <w:t xml:space="preserve"> ATENCIONES DE PACIENTES CRÍTICOS CON PRIORIDAD DE PACIENTES GASTROENTEROLÓGICOS, ACTUALIZACIÓN DE LOS MANUALES DE GESTIÓN DE ÁREAS CRÍTICAS, </w:t>
      </w:r>
      <w:r w:rsidR="00941825" w:rsidRPr="00597519">
        <w:rPr>
          <w:rFonts w:ascii="Arial" w:eastAsia="Times New Roman" w:hAnsi="Arial" w:cs="Arial"/>
          <w:b/>
          <w:sz w:val="18"/>
          <w:szCs w:val="18"/>
          <w:u w:val="single"/>
          <w:lang w:eastAsia="es-ES"/>
        </w:rPr>
        <w:lastRenderedPageBreak/>
        <w:t xml:space="preserve">FORTALECIMIENTO AL DESEMPEÑO DEL PERSONAL DEL DEPARTAMENTO DE MEDICINA CRÍTICA Y TERAPIA INTENSIVA ATENDIDOS.  </w:t>
      </w:r>
    </w:p>
    <w:p w14:paraId="1A8BC3F2" w14:textId="77777777" w:rsidR="00941825" w:rsidRPr="00597519" w:rsidRDefault="00941825" w:rsidP="00941825">
      <w:pPr>
        <w:pStyle w:val="Prrafodelista"/>
        <w:tabs>
          <w:tab w:val="left" w:pos="0"/>
        </w:tabs>
        <w:spacing w:after="0" w:line="240" w:lineRule="auto"/>
        <w:ind w:left="567"/>
        <w:mirrorIndents/>
        <w:jc w:val="both"/>
        <w:rPr>
          <w:rFonts w:ascii="Arial" w:eastAsia="Times New Roman" w:hAnsi="Arial" w:cs="Arial"/>
          <w:b/>
          <w:sz w:val="18"/>
          <w:szCs w:val="18"/>
          <w:u w:val="single"/>
          <w:lang w:eastAsia="es-ES"/>
        </w:rPr>
      </w:pPr>
    </w:p>
    <w:p w14:paraId="7EE8CC37" w14:textId="48A1D4CF" w:rsidR="00941825" w:rsidRPr="00597519" w:rsidRDefault="00941825" w:rsidP="00CB67AA">
      <w:pPr>
        <w:spacing w:after="0" w:line="240" w:lineRule="auto"/>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Este Resultado programado en el POA con código de referencia 8.6.1.</w:t>
      </w:r>
      <w:r w:rsidR="00D13155">
        <w:rPr>
          <w:rFonts w:ascii="Arial" w:eastAsia="Times New Roman" w:hAnsi="Arial" w:cs="Arial"/>
          <w:sz w:val="18"/>
          <w:szCs w:val="18"/>
          <w:lang w:eastAsia="es-ES"/>
        </w:rPr>
        <w:t>1.7</w:t>
      </w:r>
      <w:r w:rsidRPr="00597519">
        <w:rPr>
          <w:rFonts w:ascii="Arial" w:eastAsia="Times New Roman" w:hAnsi="Arial" w:cs="Arial"/>
          <w:sz w:val="18"/>
          <w:szCs w:val="18"/>
          <w:lang w:eastAsia="es-ES"/>
        </w:rPr>
        <w:t xml:space="preserve"> para la gestión 2025,  tiene como Unidad Organizacional encargada de su cumplimiento al Departamento de Medicina crítica y Terapia Intensiva, la unidad de Enseñanza e Investigación; Unidad de Gestión de Calidad; Unidad de Epidemiología, Unidad SUS, Unidad de Mantenimiento y Biomedicina, y Departamento de Anestesiología, quienes efectuaron la determinación de  operación el cual  nos permite realizar  el seguimiento, cuantificación al mismo tiempo nos facilita en la verificación a través de las tareas específicas, por lo que pasamos a desglosar cada una de ellas:  </w:t>
      </w:r>
    </w:p>
    <w:p w14:paraId="43EF47C0" w14:textId="77777777" w:rsidR="00941825" w:rsidRPr="00597519" w:rsidRDefault="00941825" w:rsidP="00941825">
      <w:pPr>
        <w:pStyle w:val="Prrafodelista"/>
        <w:tabs>
          <w:tab w:val="left" w:pos="0"/>
        </w:tabs>
        <w:spacing w:after="0" w:line="240" w:lineRule="auto"/>
        <w:ind w:left="567"/>
        <w:mirrorIndents/>
        <w:jc w:val="both"/>
        <w:rPr>
          <w:rFonts w:ascii="Arial" w:eastAsia="Times New Roman" w:hAnsi="Arial" w:cs="Arial"/>
          <w:b/>
          <w:sz w:val="18"/>
          <w:szCs w:val="18"/>
          <w:u w:val="single"/>
          <w:lang w:eastAsia="es-ES"/>
        </w:rPr>
      </w:pPr>
    </w:p>
    <w:p w14:paraId="377B830D" w14:textId="77777777" w:rsidR="00941825" w:rsidRPr="00703869" w:rsidRDefault="00941825" w:rsidP="00703869">
      <w:pPr>
        <w:tabs>
          <w:tab w:val="left" w:pos="0"/>
        </w:tabs>
        <w:spacing w:after="0" w:line="240" w:lineRule="auto"/>
        <w:mirrorIndents/>
        <w:jc w:val="both"/>
        <w:rPr>
          <w:rFonts w:ascii="Arial" w:eastAsia="Times New Roman" w:hAnsi="Arial" w:cs="Arial"/>
          <w:b/>
          <w:sz w:val="18"/>
          <w:szCs w:val="18"/>
          <w:lang w:eastAsia="es-ES"/>
        </w:rPr>
      </w:pPr>
      <w:r w:rsidRPr="00703869">
        <w:rPr>
          <w:rFonts w:ascii="Arial" w:eastAsia="Times New Roman" w:hAnsi="Arial" w:cs="Arial"/>
          <w:b/>
          <w:sz w:val="18"/>
          <w:szCs w:val="18"/>
          <w:lang w:eastAsia="es-ES"/>
        </w:rPr>
        <w:t xml:space="preserve">DEPARTAMENTO DE MEDICINA </w:t>
      </w:r>
      <w:r w:rsidR="00E756C3" w:rsidRPr="00703869">
        <w:rPr>
          <w:rFonts w:ascii="Arial" w:eastAsia="Times New Roman" w:hAnsi="Arial" w:cs="Arial"/>
          <w:b/>
          <w:sz w:val="18"/>
          <w:szCs w:val="18"/>
          <w:lang w:eastAsia="es-ES"/>
        </w:rPr>
        <w:t>CRÍTICA</w:t>
      </w:r>
      <w:r w:rsidRPr="00703869">
        <w:rPr>
          <w:rFonts w:ascii="Arial" w:eastAsia="Times New Roman" w:hAnsi="Arial" w:cs="Arial"/>
          <w:b/>
          <w:sz w:val="18"/>
          <w:szCs w:val="18"/>
          <w:lang w:eastAsia="es-ES"/>
        </w:rPr>
        <w:t xml:space="preserve"> Y TERAPIA INTENSIVA </w:t>
      </w:r>
    </w:p>
    <w:p w14:paraId="185F637D" w14:textId="77777777" w:rsidR="00941825" w:rsidRPr="00597519" w:rsidRDefault="00941825" w:rsidP="00941825">
      <w:pPr>
        <w:pStyle w:val="Prrafodelista"/>
        <w:tabs>
          <w:tab w:val="left" w:pos="567"/>
        </w:tabs>
        <w:spacing w:after="0" w:line="240" w:lineRule="auto"/>
        <w:ind w:left="567"/>
        <w:mirrorIndents/>
        <w:jc w:val="both"/>
        <w:rPr>
          <w:rFonts w:ascii="Arial" w:eastAsia="Times New Roman" w:hAnsi="Arial" w:cs="Arial"/>
          <w:b/>
          <w:sz w:val="18"/>
          <w:szCs w:val="18"/>
          <w:lang w:eastAsia="es-ES"/>
        </w:rPr>
      </w:pPr>
    </w:p>
    <w:p w14:paraId="1E787D1E" w14:textId="79535225" w:rsidR="00941825" w:rsidRPr="00597519" w:rsidRDefault="00A95017" w:rsidP="00B703F4">
      <w:pPr>
        <w:pStyle w:val="Prrafodelista"/>
        <w:numPr>
          <w:ilvl w:val="0"/>
          <w:numId w:val="12"/>
        </w:numPr>
        <w:spacing w:after="0" w:line="240" w:lineRule="auto"/>
        <w:jc w:val="both"/>
        <w:rPr>
          <w:rFonts w:ascii="Arial" w:eastAsia="Times New Roman" w:hAnsi="Arial" w:cs="Arial"/>
          <w:sz w:val="18"/>
          <w:szCs w:val="18"/>
          <w:lang w:eastAsia="es-ES"/>
        </w:rPr>
      </w:pPr>
      <w:r>
        <w:rPr>
          <w:rFonts w:ascii="Arial" w:eastAsia="Times New Roman" w:hAnsi="Arial" w:cs="Arial"/>
          <w:sz w:val="18"/>
          <w:szCs w:val="18"/>
          <w:lang w:eastAsia="es-ES"/>
        </w:rPr>
        <w:t xml:space="preserve">100% </w:t>
      </w:r>
      <w:r w:rsidR="00941825" w:rsidRPr="00597519">
        <w:rPr>
          <w:rFonts w:ascii="Arial" w:eastAsia="Times New Roman" w:hAnsi="Arial" w:cs="Arial"/>
          <w:sz w:val="18"/>
          <w:szCs w:val="18"/>
          <w:lang w:eastAsia="es-ES"/>
        </w:rPr>
        <w:t>Atención en la Unidad de Terapia Intensiva de pacientes críticos con prioridad gastroenterológica institucionales y SUS. Diseño de la Unidad de Terapia Intermedia. Diseño de la Unidad de Shock y reanimación. Encuestas de satisfacción familiares o apoderados del usuario durante internación.</w:t>
      </w:r>
    </w:p>
    <w:p w14:paraId="0F649F0D" w14:textId="4FA187A9" w:rsidR="00941825" w:rsidRPr="00597519" w:rsidRDefault="00A95017" w:rsidP="00B703F4">
      <w:pPr>
        <w:pStyle w:val="Prrafodelista"/>
        <w:numPr>
          <w:ilvl w:val="0"/>
          <w:numId w:val="12"/>
        </w:numPr>
        <w:spacing w:after="0" w:line="240" w:lineRule="auto"/>
        <w:jc w:val="both"/>
        <w:rPr>
          <w:rFonts w:ascii="Arial" w:eastAsia="Times New Roman" w:hAnsi="Arial" w:cs="Arial"/>
          <w:sz w:val="18"/>
          <w:szCs w:val="18"/>
          <w:lang w:eastAsia="es-ES"/>
        </w:rPr>
      </w:pPr>
      <w:r>
        <w:rPr>
          <w:rFonts w:ascii="Arial" w:eastAsia="Times New Roman" w:hAnsi="Arial" w:cs="Arial"/>
          <w:sz w:val="18"/>
          <w:szCs w:val="18"/>
          <w:lang w:eastAsia="es-ES"/>
        </w:rPr>
        <w:t xml:space="preserve">100% </w:t>
      </w:r>
      <w:r w:rsidR="00941825" w:rsidRPr="00597519">
        <w:rPr>
          <w:rFonts w:ascii="Arial" w:eastAsia="Times New Roman" w:hAnsi="Arial" w:cs="Arial"/>
          <w:sz w:val="18"/>
          <w:szCs w:val="18"/>
          <w:lang w:eastAsia="es-ES"/>
        </w:rPr>
        <w:t>Elaboración de manual de organización y funciones y MPP del Depto. de Terapia Intensiva. Actualización de los protocolos de atención medica del Departamento de Terapia Intensiva.</w:t>
      </w:r>
    </w:p>
    <w:p w14:paraId="22365D36" w14:textId="24C2009A" w:rsidR="00941825" w:rsidRPr="00597519" w:rsidRDefault="00A95017" w:rsidP="00B703F4">
      <w:pPr>
        <w:pStyle w:val="Prrafodelista"/>
        <w:numPr>
          <w:ilvl w:val="0"/>
          <w:numId w:val="12"/>
        </w:numPr>
        <w:spacing w:after="0" w:line="240" w:lineRule="auto"/>
        <w:jc w:val="both"/>
        <w:rPr>
          <w:rFonts w:ascii="Arial" w:eastAsia="Times New Roman" w:hAnsi="Arial" w:cs="Arial"/>
          <w:sz w:val="18"/>
          <w:szCs w:val="18"/>
          <w:lang w:eastAsia="es-ES"/>
        </w:rPr>
      </w:pPr>
      <w:r>
        <w:rPr>
          <w:rFonts w:ascii="Arial" w:eastAsia="Times New Roman" w:hAnsi="Arial" w:cs="Arial"/>
          <w:sz w:val="18"/>
          <w:szCs w:val="18"/>
          <w:lang w:eastAsia="es-ES"/>
        </w:rPr>
        <w:t xml:space="preserve">100% </w:t>
      </w:r>
      <w:r w:rsidR="00941825" w:rsidRPr="00597519">
        <w:rPr>
          <w:rFonts w:ascii="Arial" w:eastAsia="Times New Roman" w:hAnsi="Arial" w:cs="Arial"/>
          <w:sz w:val="18"/>
          <w:szCs w:val="18"/>
          <w:lang w:eastAsia="es-ES"/>
        </w:rPr>
        <w:t>Rehabilitación de paciente críticos gastroenterológicos internados en los servicios de medicina o cirugía del IGBJ.</w:t>
      </w:r>
    </w:p>
    <w:p w14:paraId="1AA2AFE5" w14:textId="464DE008" w:rsidR="00941825" w:rsidRPr="00597519" w:rsidRDefault="00A95017" w:rsidP="00B703F4">
      <w:pPr>
        <w:pStyle w:val="Prrafodelista"/>
        <w:numPr>
          <w:ilvl w:val="0"/>
          <w:numId w:val="12"/>
        </w:numPr>
        <w:spacing w:after="0" w:line="240" w:lineRule="auto"/>
        <w:jc w:val="both"/>
        <w:rPr>
          <w:rFonts w:ascii="Arial" w:eastAsia="Times New Roman" w:hAnsi="Arial" w:cs="Arial"/>
          <w:sz w:val="18"/>
          <w:szCs w:val="18"/>
          <w:lang w:eastAsia="es-ES"/>
        </w:rPr>
      </w:pPr>
      <w:r>
        <w:rPr>
          <w:rFonts w:ascii="Arial" w:eastAsia="Times New Roman" w:hAnsi="Arial" w:cs="Arial"/>
          <w:sz w:val="18"/>
          <w:szCs w:val="18"/>
          <w:lang w:eastAsia="es-ES"/>
        </w:rPr>
        <w:t xml:space="preserve">100% </w:t>
      </w:r>
      <w:r w:rsidR="00941825" w:rsidRPr="00597519">
        <w:rPr>
          <w:rFonts w:ascii="Arial" w:eastAsia="Times New Roman" w:hAnsi="Arial" w:cs="Arial"/>
          <w:sz w:val="18"/>
          <w:szCs w:val="18"/>
          <w:lang w:eastAsia="es-ES"/>
        </w:rPr>
        <w:t xml:space="preserve">Capacitaciones mensuales al personal. Evaluación del personal capacitado.   </w:t>
      </w:r>
    </w:p>
    <w:p w14:paraId="6E429E68" w14:textId="77777777" w:rsidR="00703869" w:rsidRDefault="00703869" w:rsidP="00CB67AA">
      <w:pPr>
        <w:tabs>
          <w:tab w:val="left" w:pos="0"/>
        </w:tabs>
        <w:spacing w:after="0" w:line="240" w:lineRule="auto"/>
        <w:mirrorIndents/>
        <w:jc w:val="both"/>
        <w:rPr>
          <w:rFonts w:ascii="Arial" w:eastAsia="Times New Roman" w:hAnsi="Arial" w:cs="Arial"/>
          <w:b/>
          <w:sz w:val="18"/>
          <w:szCs w:val="18"/>
          <w:lang w:eastAsia="es-ES"/>
        </w:rPr>
      </w:pPr>
    </w:p>
    <w:p w14:paraId="0CC40128" w14:textId="77777777" w:rsidR="00941825" w:rsidRPr="00597519" w:rsidRDefault="00941825" w:rsidP="00CB67AA">
      <w:pPr>
        <w:tabs>
          <w:tab w:val="left" w:pos="0"/>
        </w:tabs>
        <w:spacing w:after="0" w:line="240" w:lineRule="auto"/>
        <w:mirrorIndents/>
        <w:jc w:val="both"/>
        <w:rPr>
          <w:rFonts w:ascii="Arial" w:eastAsia="Times New Roman" w:hAnsi="Arial" w:cs="Arial"/>
          <w:b/>
          <w:sz w:val="18"/>
          <w:szCs w:val="18"/>
          <w:lang w:eastAsia="es-ES"/>
        </w:rPr>
      </w:pPr>
      <w:r w:rsidRPr="00597519">
        <w:rPr>
          <w:rFonts w:ascii="Arial" w:eastAsia="Times New Roman" w:hAnsi="Arial" w:cs="Arial"/>
          <w:b/>
          <w:sz w:val="18"/>
          <w:szCs w:val="18"/>
          <w:lang w:eastAsia="es-ES"/>
        </w:rPr>
        <w:t>DEPARTAMENTO DE ENSEÑANZA E INVESTIGACIÓN</w:t>
      </w:r>
    </w:p>
    <w:p w14:paraId="566D1B4B" w14:textId="77777777" w:rsidR="00941825" w:rsidRPr="00597519" w:rsidRDefault="00941825" w:rsidP="00941825">
      <w:pPr>
        <w:pStyle w:val="Prrafodelista"/>
        <w:tabs>
          <w:tab w:val="left" w:pos="567"/>
        </w:tabs>
        <w:spacing w:after="0" w:line="240" w:lineRule="auto"/>
        <w:ind w:left="567"/>
        <w:mirrorIndents/>
        <w:jc w:val="both"/>
        <w:rPr>
          <w:rFonts w:ascii="Arial" w:eastAsia="Times New Roman" w:hAnsi="Arial" w:cs="Arial"/>
          <w:b/>
          <w:sz w:val="18"/>
          <w:szCs w:val="18"/>
          <w:lang w:eastAsia="es-ES"/>
        </w:rPr>
      </w:pPr>
    </w:p>
    <w:p w14:paraId="32BCFC31" w14:textId="5F8069F2" w:rsidR="00941825" w:rsidRPr="00597519" w:rsidRDefault="00A95017" w:rsidP="00CB67AA">
      <w:pPr>
        <w:spacing w:after="0" w:line="240" w:lineRule="auto"/>
        <w:jc w:val="both"/>
        <w:rPr>
          <w:rFonts w:ascii="Arial" w:eastAsia="Times New Roman" w:hAnsi="Arial" w:cs="Arial"/>
          <w:sz w:val="18"/>
          <w:szCs w:val="18"/>
          <w:lang w:eastAsia="es-ES"/>
        </w:rPr>
      </w:pPr>
      <w:r>
        <w:rPr>
          <w:rFonts w:ascii="Arial" w:eastAsia="Times New Roman" w:hAnsi="Arial" w:cs="Arial"/>
          <w:sz w:val="18"/>
          <w:szCs w:val="18"/>
          <w:lang w:eastAsia="es-ES"/>
        </w:rPr>
        <w:t xml:space="preserve">100% de cumplimiento en la </w:t>
      </w:r>
      <w:r w:rsidR="00941825" w:rsidRPr="00597519">
        <w:rPr>
          <w:rFonts w:ascii="Arial" w:eastAsia="Times New Roman" w:hAnsi="Arial" w:cs="Arial"/>
          <w:sz w:val="18"/>
          <w:szCs w:val="18"/>
          <w:lang w:eastAsia="es-ES"/>
        </w:rPr>
        <w:t xml:space="preserve">Formación de Profesionales Médicos, </w:t>
      </w:r>
      <w:r w:rsidR="008F51F2">
        <w:rPr>
          <w:rFonts w:ascii="Arial" w:eastAsia="Times New Roman" w:hAnsi="Arial" w:cs="Arial"/>
          <w:sz w:val="18"/>
          <w:szCs w:val="18"/>
          <w:lang w:eastAsia="es-ES"/>
        </w:rPr>
        <w:t xml:space="preserve">con </w:t>
      </w:r>
      <w:r w:rsidR="00941825" w:rsidRPr="00597519">
        <w:rPr>
          <w:rFonts w:ascii="Arial" w:eastAsia="Times New Roman" w:hAnsi="Arial" w:cs="Arial"/>
          <w:sz w:val="18"/>
          <w:szCs w:val="18"/>
          <w:lang w:eastAsia="es-ES"/>
        </w:rPr>
        <w:t>Internos, Rotantes en el Área de Gastroenterología capacitados.</w:t>
      </w:r>
    </w:p>
    <w:p w14:paraId="1723A584" w14:textId="77777777" w:rsidR="00941825" w:rsidRPr="00597519" w:rsidRDefault="00941825" w:rsidP="00941825">
      <w:pPr>
        <w:pStyle w:val="Prrafodelista"/>
        <w:spacing w:after="0" w:line="240" w:lineRule="auto"/>
        <w:ind w:left="567"/>
        <w:jc w:val="both"/>
        <w:rPr>
          <w:rFonts w:ascii="Arial" w:eastAsia="Times New Roman" w:hAnsi="Arial" w:cs="Arial"/>
          <w:b/>
          <w:sz w:val="18"/>
          <w:szCs w:val="18"/>
          <w:lang w:eastAsia="es-ES"/>
        </w:rPr>
      </w:pPr>
    </w:p>
    <w:p w14:paraId="4D9177E4" w14:textId="77777777" w:rsidR="00941825" w:rsidRPr="00597519" w:rsidRDefault="00941825" w:rsidP="00CB67AA">
      <w:pPr>
        <w:tabs>
          <w:tab w:val="left" w:pos="0"/>
        </w:tabs>
        <w:spacing w:after="0" w:line="240" w:lineRule="auto"/>
        <w:mirrorIndents/>
        <w:jc w:val="both"/>
        <w:rPr>
          <w:rFonts w:ascii="Arial" w:eastAsia="Times New Roman" w:hAnsi="Arial" w:cs="Arial"/>
          <w:b/>
          <w:sz w:val="18"/>
          <w:szCs w:val="18"/>
          <w:lang w:eastAsia="es-ES"/>
        </w:rPr>
      </w:pPr>
      <w:r w:rsidRPr="00597519">
        <w:rPr>
          <w:rFonts w:ascii="Arial" w:eastAsia="Times New Roman" w:hAnsi="Arial" w:cs="Arial"/>
          <w:b/>
          <w:sz w:val="18"/>
          <w:szCs w:val="18"/>
          <w:lang w:eastAsia="es-ES"/>
        </w:rPr>
        <w:t xml:space="preserve">UNIDAD DE GESTIÓN DE CALIDAD </w:t>
      </w:r>
    </w:p>
    <w:p w14:paraId="60B155D8" w14:textId="77777777" w:rsidR="00941825" w:rsidRPr="00597519" w:rsidRDefault="00941825" w:rsidP="00941825">
      <w:pPr>
        <w:pStyle w:val="Prrafodelista"/>
        <w:tabs>
          <w:tab w:val="left" w:pos="0"/>
        </w:tabs>
        <w:spacing w:after="0" w:line="240" w:lineRule="auto"/>
        <w:ind w:left="567"/>
        <w:mirrorIndents/>
        <w:jc w:val="both"/>
        <w:rPr>
          <w:rFonts w:ascii="Arial" w:eastAsia="Times New Roman" w:hAnsi="Arial" w:cs="Arial"/>
          <w:b/>
          <w:sz w:val="18"/>
          <w:szCs w:val="18"/>
          <w:lang w:eastAsia="es-ES"/>
        </w:rPr>
      </w:pPr>
    </w:p>
    <w:p w14:paraId="0E372E84" w14:textId="7F61DDF8" w:rsidR="00941825" w:rsidRPr="00597519" w:rsidRDefault="008F51F2" w:rsidP="00B703F4">
      <w:pPr>
        <w:pStyle w:val="Prrafodelista"/>
        <w:numPr>
          <w:ilvl w:val="0"/>
          <w:numId w:val="13"/>
        </w:numPr>
        <w:spacing w:after="0" w:line="240" w:lineRule="auto"/>
        <w:jc w:val="both"/>
        <w:rPr>
          <w:rFonts w:ascii="Arial" w:eastAsia="Times New Roman" w:hAnsi="Arial" w:cs="Arial"/>
          <w:sz w:val="18"/>
          <w:szCs w:val="18"/>
          <w:lang w:eastAsia="es-ES"/>
        </w:rPr>
      </w:pPr>
      <w:r>
        <w:rPr>
          <w:rFonts w:ascii="Arial" w:eastAsia="Times New Roman" w:hAnsi="Arial" w:cs="Arial"/>
          <w:sz w:val="18"/>
          <w:szCs w:val="18"/>
          <w:lang w:eastAsia="es-ES"/>
        </w:rPr>
        <w:t>I</w:t>
      </w:r>
      <w:r w:rsidR="00941825" w:rsidRPr="00597519">
        <w:rPr>
          <w:rFonts w:ascii="Arial" w:eastAsia="Times New Roman" w:hAnsi="Arial" w:cs="Arial"/>
          <w:sz w:val="18"/>
          <w:szCs w:val="18"/>
          <w:lang w:eastAsia="es-ES"/>
        </w:rPr>
        <w:t xml:space="preserve">nstrumentos y </w:t>
      </w:r>
      <w:r>
        <w:rPr>
          <w:rFonts w:ascii="Arial" w:eastAsia="Times New Roman" w:hAnsi="Arial" w:cs="Arial"/>
          <w:sz w:val="18"/>
          <w:szCs w:val="18"/>
          <w:lang w:eastAsia="es-ES"/>
        </w:rPr>
        <w:t xml:space="preserve">manuales en proceso de actualización para su </w:t>
      </w:r>
      <w:r w:rsidR="00D13155" w:rsidRPr="00597519">
        <w:rPr>
          <w:rFonts w:ascii="Arial" w:eastAsia="Times New Roman" w:hAnsi="Arial" w:cs="Arial"/>
          <w:sz w:val="18"/>
          <w:szCs w:val="18"/>
          <w:lang w:eastAsia="es-ES"/>
        </w:rPr>
        <w:t>aproba</w:t>
      </w:r>
      <w:r w:rsidR="00D13155">
        <w:rPr>
          <w:rFonts w:ascii="Arial" w:eastAsia="Times New Roman" w:hAnsi="Arial" w:cs="Arial"/>
          <w:sz w:val="18"/>
          <w:szCs w:val="18"/>
          <w:lang w:eastAsia="es-ES"/>
        </w:rPr>
        <w:t>ción</w:t>
      </w:r>
      <w:r w:rsidR="00941825" w:rsidRPr="00597519">
        <w:rPr>
          <w:rFonts w:ascii="Arial" w:eastAsia="Times New Roman" w:hAnsi="Arial" w:cs="Arial"/>
          <w:sz w:val="18"/>
          <w:szCs w:val="18"/>
          <w:lang w:eastAsia="es-ES"/>
        </w:rPr>
        <w:t xml:space="preserve"> para mejorar la calidad de atención de los usuarios.</w:t>
      </w:r>
    </w:p>
    <w:p w14:paraId="760038C5" w14:textId="77777777" w:rsidR="00941825" w:rsidRPr="00597519" w:rsidRDefault="00941825" w:rsidP="00941825">
      <w:pPr>
        <w:pStyle w:val="Prrafodelista"/>
        <w:spacing w:after="0" w:line="240" w:lineRule="auto"/>
        <w:ind w:left="567"/>
        <w:jc w:val="both"/>
        <w:rPr>
          <w:rFonts w:ascii="Arial" w:eastAsia="Times New Roman" w:hAnsi="Arial" w:cs="Arial"/>
          <w:sz w:val="18"/>
          <w:szCs w:val="18"/>
          <w:lang w:eastAsia="es-ES"/>
        </w:rPr>
      </w:pPr>
    </w:p>
    <w:p w14:paraId="018ECDF7" w14:textId="77777777" w:rsidR="00941825" w:rsidRPr="00597519" w:rsidRDefault="00941825" w:rsidP="009F3020">
      <w:pPr>
        <w:tabs>
          <w:tab w:val="left" w:pos="0"/>
        </w:tabs>
        <w:spacing w:after="0" w:line="240" w:lineRule="auto"/>
        <w:mirrorIndents/>
        <w:jc w:val="both"/>
        <w:rPr>
          <w:rFonts w:ascii="Arial" w:eastAsia="Times New Roman" w:hAnsi="Arial" w:cs="Arial"/>
          <w:b/>
          <w:sz w:val="18"/>
          <w:szCs w:val="18"/>
          <w:lang w:eastAsia="es-ES"/>
        </w:rPr>
      </w:pPr>
      <w:r w:rsidRPr="00597519">
        <w:rPr>
          <w:rFonts w:ascii="Arial" w:eastAsia="Times New Roman" w:hAnsi="Arial" w:cs="Arial"/>
          <w:b/>
          <w:sz w:val="18"/>
          <w:szCs w:val="18"/>
          <w:lang w:eastAsia="es-ES"/>
        </w:rPr>
        <w:t>UNIDAD DE EPIDEMIOLOGIA</w:t>
      </w:r>
    </w:p>
    <w:p w14:paraId="5E801B86" w14:textId="77777777" w:rsidR="00941825" w:rsidRPr="00597519" w:rsidRDefault="00941825" w:rsidP="00941825">
      <w:pPr>
        <w:tabs>
          <w:tab w:val="left" w:pos="0"/>
        </w:tabs>
        <w:spacing w:after="0" w:line="240" w:lineRule="auto"/>
        <w:mirrorIndents/>
        <w:jc w:val="both"/>
        <w:rPr>
          <w:rFonts w:ascii="Arial" w:eastAsia="Times New Roman" w:hAnsi="Arial" w:cs="Arial"/>
          <w:b/>
          <w:sz w:val="18"/>
          <w:szCs w:val="18"/>
          <w:lang w:eastAsia="es-ES"/>
        </w:rPr>
      </w:pPr>
    </w:p>
    <w:p w14:paraId="73ACD69E" w14:textId="7D1D9FB8" w:rsidR="00941825" w:rsidRPr="00597519" w:rsidRDefault="00941825" w:rsidP="00B703F4">
      <w:pPr>
        <w:pStyle w:val="Prrafodelista"/>
        <w:numPr>
          <w:ilvl w:val="0"/>
          <w:numId w:val="13"/>
        </w:numPr>
        <w:tabs>
          <w:tab w:val="left" w:pos="0"/>
        </w:tabs>
        <w:spacing w:after="0" w:line="240" w:lineRule="auto"/>
        <w:mirrorIndents/>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 xml:space="preserve">100 % </w:t>
      </w:r>
      <w:r w:rsidR="008F51F2">
        <w:rPr>
          <w:rFonts w:ascii="Arial" w:eastAsia="Times New Roman" w:hAnsi="Arial" w:cs="Arial"/>
          <w:sz w:val="18"/>
          <w:szCs w:val="18"/>
          <w:lang w:eastAsia="es-ES"/>
        </w:rPr>
        <w:t xml:space="preserve">en proceso de elaboración </w:t>
      </w:r>
      <w:r w:rsidRPr="00597519">
        <w:rPr>
          <w:rFonts w:ascii="Arial" w:eastAsia="Times New Roman" w:hAnsi="Arial" w:cs="Arial"/>
          <w:sz w:val="18"/>
          <w:szCs w:val="18"/>
          <w:lang w:eastAsia="es-ES"/>
        </w:rPr>
        <w:t xml:space="preserve">de </w:t>
      </w:r>
      <w:r w:rsidR="008F51F2" w:rsidRPr="00597519">
        <w:rPr>
          <w:rFonts w:ascii="Arial" w:eastAsia="Times New Roman" w:hAnsi="Arial" w:cs="Arial"/>
          <w:sz w:val="18"/>
          <w:szCs w:val="18"/>
          <w:lang w:eastAsia="es-ES"/>
        </w:rPr>
        <w:t>flujo gramas</w:t>
      </w:r>
      <w:r w:rsidRPr="00597519">
        <w:rPr>
          <w:rFonts w:ascii="Arial" w:eastAsia="Times New Roman" w:hAnsi="Arial" w:cs="Arial"/>
          <w:sz w:val="18"/>
          <w:szCs w:val="18"/>
          <w:lang w:eastAsia="es-ES"/>
        </w:rPr>
        <w:t xml:space="preserve"> de procedimientos establecidos en los flujos gramas evaluados; indicadores </w:t>
      </w:r>
      <w:r w:rsidR="008F51F2">
        <w:rPr>
          <w:rFonts w:ascii="Arial" w:eastAsia="Times New Roman" w:hAnsi="Arial" w:cs="Arial"/>
          <w:sz w:val="18"/>
          <w:szCs w:val="18"/>
          <w:lang w:eastAsia="es-ES"/>
        </w:rPr>
        <w:t xml:space="preserve">en proceso de </w:t>
      </w:r>
      <w:r w:rsidR="008F51F2" w:rsidRPr="00597519">
        <w:rPr>
          <w:rFonts w:ascii="Arial" w:eastAsia="Times New Roman" w:hAnsi="Arial" w:cs="Arial"/>
          <w:sz w:val="18"/>
          <w:szCs w:val="18"/>
          <w:lang w:eastAsia="es-ES"/>
        </w:rPr>
        <w:t>actualiza</w:t>
      </w:r>
      <w:r w:rsidR="008F51F2">
        <w:rPr>
          <w:rFonts w:ascii="Arial" w:eastAsia="Times New Roman" w:hAnsi="Arial" w:cs="Arial"/>
          <w:sz w:val="18"/>
          <w:szCs w:val="18"/>
          <w:lang w:eastAsia="es-ES"/>
        </w:rPr>
        <w:t>ción</w:t>
      </w:r>
      <w:r w:rsidRPr="00597519">
        <w:rPr>
          <w:rFonts w:ascii="Arial" w:eastAsia="Times New Roman" w:hAnsi="Arial" w:cs="Arial"/>
          <w:sz w:val="18"/>
          <w:szCs w:val="18"/>
          <w:lang w:eastAsia="es-ES"/>
        </w:rPr>
        <w:t xml:space="preserve"> en enfermedades transmisibles y no transmisibles; </w:t>
      </w:r>
      <w:r w:rsidR="008F51F2">
        <w:rPr>
          <w:rFonts w:ascii="Arial" w:eastAsia="Times New Roman" w:hAnsi="Arial" w:cs="Arial"/>
          <w:sz w:val="18"/>
          <w:szCs w:val="18"/>
          <w:lang w:eastAsia="es-ES"/>
        </w:rPr>
        <w:t>y</w:t>
      </w:r>
      <w:r w:rsidRPr="00597519">
        <w:rPr>
          <w:rFonts w:ascii="Arial" w:eastAsia="Times New Roman" w:hAnsi="Arial" w:cs="Arial"/>
          <w:sz w:val="18"/>
          <w:szCs w:val="18"/>
          <w:lang w:eastAsia="es-ES"/>
        </w:rPr>
        <w:t xml:space="preserve"> de capacitaciones </w:t>
      </w:r>
      <w:r w:rsidR="008F51F2">
        <w:rPr>
          <w:rFonts w:ascii="Arial" w:eastAsia="Times New Roman" w:hAnsi="Arial" w:cs="Arial"/>
          <w:sz w:val="18"/>
          <w:szCs w:val="18"/>
          <w:lang w:eastAsia="es-ES"/>
        </w:rPr>
        <w:t xml:space="preserve">a </w:t>
      </w:r>
      <w:r w:rsidRPr="00597519">
        <w:rPr>
          <w:rFonts w:ascii="Arial" w:eastAsia="Times New Roman" w:hAnsi="Arial" w:cs="Arial"/>
          <w:sz w:val="18"/>
          <w:szCs w:val="18"/>
          <w:lang w:eastAsia="es-ES"/>
        </w:rPr>
        <w:t>realizadas.</w:t>
      </w:r>
    </w:p>
    <w:p w14:paraId="48B26921" w14:textId="77777777" w:rsidR="00941825" w:rsidRPr="00597519" w:rsidRDefault="00941825" w:rsidP="00941825">
      <w:pPr>
        <w:tabs>
          <w:tab w:val="left" w:pos="0"/>
        </w:tabs>
        <w:spacing w:after="0" w:line="240" w:lineRule="auto"/>
        <w:mirrorIndents/>
        <w:jc w:val="both"/>
        <w:rPr>
          <w:rFonts w:ascii="Arial" w:eastAsia="Times New Roman" w:hAnsi="Arial" w:cs="Arial"/>
          <w:b/>
          <w:sz w:val="18"/>
          <w:szCs w:val="18"/>
          <w:lang w:eastAsia="es-ES"/>
        </w:rPr>
      </w:pPr>
    </w:p>
    <w:p w14:paraId="7F77E908" w14:textId="77777777" w:rsidR="00941825" w:rsidRPr="00597519" w:rsidRDefault="00941825" w:rsidP="009F3020">
      <w:pPr>
        <w:tabs>
          <w:tab w:val="left" w:pos="0"/>
        </w:tabs>
        <w:spacing w:after="0" w:line="240" w:lineRule="auto"/>
        <w:mirrorIndents/>
        <w:jc w:val="both"/>
        <w:rPr>
          <w:rFonts w:ascii="Arial" w:eastAsia="Times New Roman" w:hAnsi="Arial" w:cs="Arial"/>
          <w:b/>
          <w:sz w:val="18"/>
          <w:szCs w:val="18"/>
          <w:lang w:eastAsia="es-ES"/>
        </w:rPr>
      </w:pPr>
      <w:r w:rsidRPr="00597519">
        <w:rPr>
          <w:rFonts w:ascii="Arial" w:eastAsia="Times New Roman" w:hAnsi="Arial" w:cs="Arial"/>
          <w:b/>
          <w:sz w:val="18"/>
          <w:szCs w:val="18"/>
          <w:lang w:eastAsia="es-ES"/>
        </w:rPr>
        <w:t>UNIDAD DEL SUS</w:t>
      </w:r>
    </w:p>
    <w:p w14:paraId="3633D423" w14:textId="77777777" w:rsidR="00941825" w:rsidRPr="00597519" w:rsidRDefault="00941825" w:rsidP="00941825">
      <w:pPr>
        <w:pStyle w:val="Prrafodelista"/>
        <w:tabs>
          <w:tab w:val="left" w:pos="567"/>
        </w:tabs>
        <w:spacing w:after="0" w:line="240" w:lineRule="auto"/>
        <w:ind w:left="567"/>
        <w:mirrorIndents/>
        <w:jc w:val="both"/>
        <w:rPr>
          <w:rFonts w:ascii="Arial" w:eastAsia="Times New Roman" w:hAnsi="Arial" w:cs="Arial"/>
          <w:b/>
          <w:sz w:val="18"/>
          <w:szCs w:val="18"/>
          <w:lang w:eastAsia="es-ES"/>
        </w:rPr>
      </w:pPr>
    </w:p>
    <w:p w14:paraId="1F6BBA66" w14:textId="0FAD1F53" w:rsidR="00941825" w:rsidRPr="002168A2" w:rsidRDefault="002168A2" w:rsidP="00B04BBA">
      <w:pPr>
        <w:pStyle w:val="Prrafodelista"/>
        <w:numPr>
          <w:ilvl w:val="0"/>
          <w:numId w:val="13"/>
        </w:numPr>
        <w:tabs>
          <w:tab w:val="left" w:pos="0"/>
        </w:tabs>
        <w:spacing w:after="0" w:line="240" w:lineRule="auto"/>
        <w:ind w:left="567"/>
        <w:mirrorIndents/>
        <w:jc w:val="both"/>
        <w:rPr>
          <w:rFonts w:ascii="Arial" w:eastAsia="Times New Roman" w:hAnsi="Arial" w:cs="Arial"/>
          <w:b/>
          <w:sz w:val="18"/>
          <w:szCs w:val="18"/>
          <w:lang w:eastAsia="es-ES"/>
        </w:rPr>
      </w:pPr>
      <w:r w:rsidRPr="002168A2">
        <w:rPr>
          <w:rFonts w:ascii="Arial" w:eastAsia="Times New Roman" w:hAnsi="Arial" w:cs="Arial"/>
          <w:sz w:val="18"/>
          <w:szCs w:val="18"/>
          <w:lang w:eastAsia="es-ES"/>
        </w:rPr>
        <w:t xml:space="preserve">100% </w:t>
      </w:r>
      <w:r w:rsidR="00292866" w:rsidRPr="002168A2">
        <w:rPr>
          <w:rFonts w:ascii="Arial" w:eastAsia="Times New Roman" w:hAnsi="Arial" w:cs="Arial"/>
          <w:sz w:val="18"/>
          <w:szCs w:val="18"/>
          <w:lang w:eastAsia="es-ES"/>
        </w:rPr>
        <w:t xml:space="preserve">atención medica en consulta externa e internación, y </w:t>
      </w:r>
      <w:r w:rsidR="00F45213" w:rsidRPr="002168A2">
        <w:rPr>
          <w:rFonts w:ascii="Arial" w:eastAsia="Times New Roman" w:hAnsi="Arial" w:cs="Arial"/>
          <w:sz w:val="18"/>
          <w:szCs w:val="18"/>
          <w:lang w:eastAsia="es-ES"/>
        </w:rPr>
        <w:t>Referencias atendidas</w:t>
      </w:r>
      <w:r>
        <w:rPr>
          <w:rFonts w:ascii="Arial" w:eastAsia="Times New Roman" w:hAnsi="Arial" w:cs="Arial"/>
          <w:sz w:val="18"/>
          <w:szCs w:val="18"/>
          <w:lang w:eastAsia="es-ES"/>
        </w:rPr>
        <w:t>.</w:t>
      </w:r>
    </w:p>
    <w:p w14:paraId="49A9BC64" w14:textId="77777777" w:rsidR="002168A2" w:rsidRPr="002168A2" w:rsidRDefault="002168A2" w:rsidP="002168A2">
      <w:pPr>
        <w:pStyle w:val="Prrafodelista"/>
        <w:tabs>
          <w:tab w:val="left" w:pos="0"/>
        </w:tabs>
        <w:spacing w:after="0" w:line="240" w:lineRule="auto"/>
        <w:ind w:left="567"/>
        <w:mirrorIndents/>
        <w:jc w:val="both"/>
        <w:rPr>
          <w:rFonts w:ascii="Arial" w:eastAsia="Times New Roman" w:hAnsi="Arial" w:cs="Arial"/>
          <w:b/>
          <w:sz w:val="18"/>
          <w:szCs w:val="18"/>
          <w:lang w:eastAsia="es-ES"/>
        </w:rPr>
      </w:pPr>
    </w:p>
    <w:p w14:paraId="02DA8D56" w14:textId="77777777" w:rsidR="00941825" w:rsidRPr="00597519" w:rsidRDefault="00941825" w:rsidP="009F3020">
      <w:pPr>
        <w:tabs>
          <w:tab w:val="left" w:pos="0"/>
        </w:tabs>
        <w:spacing w:after="0" w:line="240" w:lineRule="auto"/>
        <w:mirrorIndents/>
        <w:jc w:val="both"/>
        <w:rPr>
          <w:rFonts w:ascii="Arial" w:eastAsia="Times New Roman" w:hAnsi="Arial" w:cs="Arial"/>
          <w:b/>
          <w:sz w:val="18"/>
          <w:szCs w:val="18"/>
          <w:lang w:eastAsia="es-ES"/>
        </w:rPr>
      </w:pPr>
      <w:r w:rsidRPr="00597519">
        <w:rPr>
          <w:rFonts w:ascii="Arial" w:eastAsia="Times New Roman" w:hAnsi="Arial" w:cs="Arial"/>
          <w:b/>
          <w:sz w:val="18"/>
          <w:szCs w:val="18"/>
          <w:lang w:eastAsia="es-ES"/>
        </w:rPr>
        <w:t>UNIDAD DE MANTENIMIENTO</w:t>
      </w:r>
    </w:p>
    <w:p w14:paraId="156CCB26" w14:textId="77777777" w:rsidR="00941825" w:rsidRPr="00597519" w:rsidRDefault="00941825" w:rsidP="00941825">
      <w:pPr>
        <w:pStyle w:val="Prrafodelista"/>
        <w:tabs>
          <w:tab w:val="left" w:pos="567"/>
        </w:tabs>
        <w:spacing w:after="0" w:line="240" w:lineRule="auto"/>
        <w:ind w:left="567"/>
        <w:mirrorIndents/>
        <w:jc w:val="both"/>
        <w:rPr>
          <w:rFonts w:ascii="Arial" w:eastAsia="Times New Roman" w:hAnsi="Arial" w:cs="Arial"/>
          <w:b/>
          <w:sz w:val="18"/>
          <w:szCs w:val="18"/>
          <w:lang w:eastAsia="es-ES"/>
        </w:rPr>
      </w:pPr>
    </w:p>
    <w:p w14:paraId="09BA3F69" w14:textId="7C6F68B9" w:rsidR="00941825" w:rsidRPr="00597519" w:rsidRDefault="002168A2" w:rsidP="00B703F4">
      <w:pPr>
        <w:pStyle w:val="Prrafodelista"/>
        <w:numPr>
          <w:ilvl w:val="0"/>
          <w:numId w:val="13"/>
        </w:numPr>
        <w:tabs>
          <w:tab w:val="left" w:pos="0"/>
        </w:tabs>
        <w:spacing w:after="0" w:line="240" w:lineRule="auto"/>
        <w:mirrorIndents/>
        <w:jc w:val="both"/>
        <w:rPr>
          <w:rFonts w:ascii="Arial" w:eastAsia="Times New Roman" w:hAnsi="Arial" w:cs="Arial"/>
          <w:sz w:val="18"/>
          <w:szCs w:val="18"/>
          <w:lang w:eastAsia="es-ES"/>
        </w:rPr>
      </w:pPr>
      <w:r>
        <w:rPr>
          <w:rFonts w:ascii="Arial" w:eastAsia="Times New Roman" w:hAnsi="Arial" w:cs="Arial"/>
          <w:sz w:val="18"/>
          <w:szCs w:val="18"/>
          <w:lang w:eastAsia="es-ES"/>
        </w:rPr>
        <w:t>En proceso de</w:t>
      </w:r>
      <w:r w:rsidR="00941825" w:rsidRPr="00597519">
        <w:rPr>
          <w:rFonts w:ascii="Arial" w:eastAsia="Times New Roman" w:hAnsi="Arial" w:cs="Arial"/>
          <w:sz w:val="18"/>
          <w:szCs w:val="18"/>
          <w:lang w:eastAsia="es-ES"/>
        </w:rPr>
        <w:t xml:space="preserve"> mantenimientos de los equipos e infraestructura interna y externa del IGBJ atendidos.</w:t>
      </w:r>
    </w:p>
    <w:p w14:paraId="491F5804" w14:textId="77777777" w:rsidR="00941825" w:rsidRPr="00597519" w:rsidRDefault="00941825" w:rsidP="00941825">
      <w:pPr>
        <w:pStyle w:val="Prrafodelista"/>
        <w:spacing w:after="0" w:line="240" w:lineRule="auto"/>
        <w:ind w:left="567"/>
        <w:mirrorIndents/>
        <w:jc w:val="both"/>
        <w:rPr>
          <w:rFonts w:ascii="Arial" w:eastAsia="Times New Roman" w:hAnsi="Arial" w:cs="Arial"/>
          <w:b/>
          <w:sz w:val="18"/>
          <w:szCs w:val="18"/>
          <w:lang w:eastAsia="es-ES"/>
        </w:rPr>
      </w:pPr>
    </w:p>
    <w:p w14:paraId="66E9A7FC" w14:textId="455927D7" w:rsidR="00941825" w:rsidRPr="00597519" w:rsidRDefault="00941825" w:rsidP="009F3020">
      <w:pPr>
        <w:spacing w:after="0" w:line="240" w:lineRule="auto"/>
        <w:jc w:val="both"/>
        <w:rPr>
          <w:rFonts w:ascii="Arial" w:hAnsi="Arial" w:cs="Arial"/>
          <w:color w:val="000000" w:themeColor="text1"/>
          <w:sz w:val="18"/>
          <w:szCs w:val="18"/>
        </w:rPr>
      </w:pPr>
      <w:r w:rsidRPr="00597519">
        <w:rPr>
          <w:rFonts w:ascii="Arial" w:hAnsi="Arial" w:cs="Arial"/>
          <w:b/>
          <w:color w:val="000000" w:themeColor="text1"/>
          <w:sz w:val="18"/>
          <w:szCs w:val="18"/>
          <w:u w:val="single"/>
        </w:rPr>
        <w:t>En conclusión:</w:t>
      </w:r>
      <w:r w:rsidRPr="00597519">
        <w:rPr>
          <w:rFonts w:ascii="Arial" w:hAnsi="Arial" w:cs="Arial"/>
          <w:color w:val="000000" w:themeColor="text1"/>
          <w:sz w:val="18"/>
          <w:szCs w:val="18"/>
        </w:rPr>
        <w:t xml:space="preserve"> La Operación </w:t>
      </w:r>
      <w:r w:rsidR="00D13155">
        <w:rPr>
          <w:rFonts w:ascii="Arial" w:hAnsi="Arial" w:cs="Arial"/>
          <w:color w:val="000000" w:themeColor="text1"/>
          <w:sz w:val="18"/>
          <w:szCs w:val="18"/>
        </w:rPr>
        <w:t>8.6.1.1.</w:t>
      </w:r>
      <w:r w:rsidR="00012736">
        <w:rPr>
          <w:rFonts w:ascii="Arial" w:hAnsi="Arial" w:cs="Arial"/>
          <w:color w:val="000000" w:themeColor="text1"/>
          <w:sz w:val="18"/>
          <w:szCs w:val="18"/>
        </w:rPr>
        <w:t>, 8.6.1.2. Y 8.6.1.3.</w:t>
      </w:r>
      <w:r w:rsidRPr="00597519">
        <w:rPr>
          <w:rFonts w:ascii="Arial" w:eastAsia="Times New Roman" w:hAnsi="Arial" w:cs="Arial"/>
          <w:sz w:val="18"/>
          <w:szCs w:val="18"/>
          <w:lang w:eastAsia="es-ES"/>
        </w:rPr>
        <w:t xml:space="preserve"> </w:t>
      </w:r>
      <w:r w:rsidRPr="00D13155">
        <w:rPr>
          <w:rFonts w:ascii="Arial" w:eastAsia="Times New Roman" w:hAnsi="Arial" w:cs="Arial"/>
          <w:b/>
          <w:sz w:val="18"/>
          <w:szCs w:val="18"/>
          <w:u w:val="single"/>
          <w:lang w:eastAsia="es-ES"/>
        </w:rPr>
        <w:t>ATENCIONES DE PACIENTES</w:t>
      </w:r>
      <w:r w:rsidRPr="00597519">
        <w:rPr>
          <w:rFonts w:ascii="Arial" w:eastAsia="Times New Roman" w:hAnsi="Arial" w:cs="Arial"/>
          <w:sz w:val="18"/>
          <w:szCs w:val="18"/>
          <w:lang w:eastAsia="es-ES"/>
        </w:rPr>
        <w:t xml:space="preserve"> </w:t>
      </w:r>
      <w:r w:rsidR="00D13155" w:rsidRPr="00597519">
        <w:rPr>
          <w:rFonts w:ascii="Arial" w:eastAsia="Times New Roman" w:hAnsi="Arial" w:cs="Arial"/>
          <w:b/>
          <w:sz w:val="18"/>
          <w:szCs w:val="18"/>
          <w:u w:val="single"/>
          <w:lang w:eastAsia="es-ES"/>
        </w:rPr>
        <w:t>CRÍTICOS CON PRIORIDAD DE PACIENTES GASTROENTEROLÓGICOS, ACTUALIZACIÓN DE LOS MANUALES DE GESTIÓN DE ÁREAS CRÍTICAS, FORTALECIMIENTO AL DESEMPEÑO DEL PERSONAL DEL DEPARTAMENTO DE MEDICINA CRÍTICA Y TERAPIA INTENSIVA ATENDIDOS</w:t>
      </w:r>
      <w:r w:rsidRPr="00597519">
        <w:rPr>
          <w:rFonts w:ascii="Arial" w:hAnsi="Arial" w:cs="Arial"/>
          <w:color w:val="000000" w:themeColor="text1"/>
          <w:sz w:val="18"/>
          <w:szCs w:val="18"/>
        </w:rPr>
        <w:t>” se encuentra programada en el POA de la gestión 202</w:t>
      </w:r>
      <w:r w:rsidR="00382CB0">
        <w:rPr>
          <w:rFonts w:ascii="Arial" w:hAnsi="Arial" w:cs="Arial"/>
          <w:color w:val="000000" w:themeColor="text1"/>
          <w:sz w:val="18"/>
          <w:szCs w:val="18"/>
        </w:rPr>
        <w:t>6</w:t>
      </w:r>
      <w:r w:rsidRPr="00597519">
        <w:rPr>
          <w:rFonts w:ascii="Arial" w:hAnsi="Arial" w:cs="Arial"/>
          <w:color w:val="000000" w:themeColor="text1"/>
          <w:sz w:val="18"/>
          <w:szCs w:val="18"/>
        </w:rPr>
        <w:t xml:space="preserve"> para su cumplimiento, a través de las tareas específicas ejecutadas por las Unidades Organizacionales del Instituto de Gastroenterología del Departamento de La Paz.</w:t>
      </w:r>
    </w:p>
    <w:p w14:paraId="2CDE63BD" w14:textId="77777777" w:rsidR="00941825" w:rsidRPr="00597519" w:rsidRDefault="00941825" w:rsidP="00941825">
      <w:pPr>
        <w:pStyle w:val="Prrafodelista"/>
        <w:spacing w:after="0" w:line="240" w:lineRule="auto"/>
        <w:ind w:left="567" w:right="49"/>
        <w:mirrorIndents/>
        <w:jc w:val="both"/>
        <w:rPr>
          <w:rFonts w:ascii="Arial" w:eastAsia="Times New Roman" w:hAnsi="Arial" w:cs="Arial"/>
          <w:color w:val="4F81BD" w:themeColor="accent1"/>
          <w:sz w:val="18"/>
          <w:szCs w:val="18"/>
          <w:lang w:eastAsia="es-ES"/>
        </w:rPr>
      </w:pPr>
    </w:p>
    <w:p w14:paraId="6AA50BE5" w14:textId="4872927B" w:rsidR="00941825" w:rsidRPr="00597519" w:rsidRDefault="0047491D" w:rsidP="009F3020">
      <w:pPr>
        <w:tabs>
          <w:tab w:val="left" w:pos="0"/>
        </w:tabs>
        <w:spacing w:after="0" w:line="240" w:lineRule="auto"/>
        <w:mirrorIndents/>
        <w:jc w:val="both"/>
        <w:rPr>
          <w:rFonts w:ascii="Arial" w:eastAsia="Times New Roman" w:hAnsi="Arial" w:cs="Arial"/>
          <w:b/>
          <w:sz w:val="18"/>
          <w:szCs w:val="18"/>
          <w:u w:val="single"/>
          <w:lang w:eastAsia="es-ES"/>
        </w:rPr>
      </w:pPr>
      <w:r>
        <w:rPr>
          <w:rFonts w:ascii="Arial" w:eastAsia="Times New Roman" w:hAnsi="Arial" w:cs="Arial"/>
          <w:b/>
          <w:sz w:val="18"/>
          <w:szCs w:val="18"/>
          <w:u w:val="single"/>
          <w:lang w:eastAsia="es-ES"/>
        </w:rPr>
        <w:t>100 %</w:t>
      </w:r>
      <w:r w:rsidR="00941825" w:rsidRPr="00597519">
        <w:rPr>
          <w:rFonts w:ascii="Arial" w:eastAsia="Times New Roman" w:hAnsi="Arial" w:cs="Arial"/>
          <w:b/>
          <w:sz w:val="18"/>
          <w:szCs w:val="18"/>
          <w:u w:val="single"/>
          <w:lang w:eastAsia="es-ES"/>
        </w:rPr>
        <w:t xml:space="preserve"> GESTIÓN PÚBLICA EFICIENTE QUE LOGRE UNA ADMINISTRACIÓN INSTITUCIONAL APROPIADA, JURÍDICAMENTE OPORTUNA, UTILIZANDO ADECUADAMENTE LOS RECURSOS Y LA PLANIFICACIÓN COMO HERRAMIENTA DE GESTIÓN INSTITUCIONAL Y REALIZANDO UN CONTROL A LAS UNIDADES ORGANIZACIONALES</w:t>
      </w:r>
      <w:r w:rsidR="00941825" w:rsidRPr="00597519">
        <w:rPr>
          <w:rFonts w:ascii="Arial" w:eastAsia="Times New Roman" w:hAnsi="Arial" w:cs="Arial"/>
          <w:b/>
          <w:sz w:val="18"/>
          <w:szCs w:val="18"/>
          <w:lang w:eastAsia="es-ES"/>
        </w:rPr>
        <w:t>.</w:t>
      </w:r>
    </w:p>
    <w:p w14:paraId="58C63FE9" w14:textId="77777777" w:rsidR="00941825" w:rsidRPr="00597519" w:rsidRDefault="00941825" w:rsidP="00941825">
      <w:pPr>
        <w:pStyle w:val="Prrafodelista"/>
        <w:tabs>
          <w:tab w:val="left" w:pos="0"/>
        </w:tabs>
        <w:spacing w:after="0" w:line="240" w:lineRule="auto"/>
        <w:ind w:left="567"/>
        <w:mirrorIndents/>
        <w:jc w:val="both"/>
        <w:rPr>
          <w:rFonts w:ascii="Arial" w:eastAsia="Times New Roman" w:hAnsi="Arial" w:cs="Arial"/>
          <w:b/>
          <w:sz w:val="18"/>
          <w:szCs w:val="18"/>
          <w:u w:val="single"/>
          <w:lang w:eastAsia="es-ES"/>
        </w:rPr>
      </w:pPr>
    </w:p>
    <w:p w14:paraId="488EA0D1" w14:textId="765F6957" w:rsidR="00941825" w:rsidRPr="00597519" w:rsidRDefault="00941825" w:rsidP="009F3020">
      <w:pPr>
        <w:spacing w:after="0" w:line="240" w:lineRule="auto"/>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lastRenderedPageBreak/>
        <w:t>Este Resultado programado en el POA con código de referencia 8.6.</w:t>
      </w:r>
      <w:r w:rsidR="00012736">
        <w:rPr>
          <w:rFonts w:ascii="Arial" w:eastAsia="Times New Roman" w:hAnsi="Arial" w:cs="Arial"/>
          <w:sz w:val="18"/>
          <w:szCs w:val="18"/>
          <w:lang w:eastAsia="es-ES"/>
        </w:rPr>
        <w:t>2</w:t>
      </w:r>
      <w:r w:rsidRPr="00597519">
        <w:rPr>
          <w:rFonts w:ascii="Arial" w:eastAsia="Times New Roman" w:hAnsi="Arial" w:cs="Arial"/>
          <w:sz w:val="18"/>
          <w:szCs w:val="18"/>
          <w:lang w:eastAsia="es-ES"/>
        </w:rPr>
        <w:t>.</w:t>
      </w:r>
      <w:r w:rsidR="00012736">
        <w:rPr>
          <w:rFonts w:ascii="Arial" w:eastAsia="Times New Roman" w:hAnsi="Arial" w:cs="Arial"/>
          <w:sz w:val="18"/>
          <w:szCs w:val="18"/>
          <w:lang w:eastAsia="es-ES"/>
        </w:rPr>
        <w:t>1</w:t>
      </w:r>
      <w:r w:rsidRPr="00597519">
        <w:rPr>
          <w:rFonts w:ascii="Arial" w:eastAsia="Times New Roman" w:hAnsi="Arial" w:cs="Arial"/>
          <w:sz w:val="18"/>
          <w:szCs w:val="18"/>
          <w:lang w:eastAsia="es-ES"/>
        </w:rPr>
        <w:t xml:space="preserve"> para la gestión 202</w:t>
      </w:r>
      <w:r w:rsidR="00012736">
        <w:rPr>
          <w:rFonts w:ascii="Arial" w:eastAsia="Times New Roman" w:hAnsi="Arial" w:cs="Arial"/>
          <w:sz w:val="18"/>
          <w:szCs w:val="18"/>
          <w:lang w:eastAsia="es-ES"/>
        </w:rPr>
        <w:t>6</w:t>
      </w:r>
      <w:r w:rsidRPr="00597519">
        <w:rPr>
          <w:rFonts w:ascii="Arial" w:eastAsia="Times New Roman" w:hAnsi="Arial" w:cs="Arial"/>
          <w:sz w:val="18"/>
          <w:szCs w:val="18"/>
          <w:lang w:eastAsia="es-ES"/>
        </w:rPr>
        <w:t xml:space="preserve">,  tiene como Unidades Organizacionales encargadas de su cumplimiento a las siguientes Unidades organizacionales: Unidad de Planificación; Presupuestos; Tesorería; Contabilidad; Recursos Humanos, Contrataciones; Almacenes, Activos; Servicios Generales; Sistemas; </w:t>
      </w:r>
      <w:r w:rsidR="0047491D" w:rsidRPr="00597519">
        <w:rPr>
          <w:rFonts w:ascii="Arial" w:eastAsia="Times New Roman" w:hAnsi="Arial" w:cs="Arial"/>
          <w:sz w:val="18"/>
          <w:szCs w:val="18"/>
          <w:lang w:eastAsia="es-ES"/>
        </w:rPr>
        <w:t>A</w:t>
      </w:r>
      <w:r w:rsidR="0047491D">
        <w:rPr>
          <w:rFonts w:ascii="Arial" w:eastAsia="Times New Roman" w:hAnsi="Arial" w:cs="Arial"/>
          <w:sz w:val="18"/>
          <w:szCs w:val="18"/>
          <w:lang w:eastAsia="es-ES"/>
        </w:rPr>
        <w:t>sesoría</w:t>
      </w:r>
      <w:r w:rsidRPr="00597519">
        <w:rPr>
          <w:rFonts w:ascii="Arial" w:eastAsia="Times New Roman" w:hAnsi="Arial" w:cs="Arial"/>
          <w:sz w:val="18"/>
          <w:szCs w:val="18"/>
          <w:lang w:eastAsia="es-ES"/>
        </w:rPr>
        <w:t xml:space="preserve"> Legal y la Unidad de Auditoria Interna, para lo cual pasamos a desglosar cada una de las tareas que deben realizar para dar cumplimiento a los objetivos trazados y obtener el resultado planteado para la gestión 202</w:t>
      </w:r>
      <w:r w:rsidR="0047491D">
        <w:rPr>
          <w:rFonts w:ascii="Arial" w:eastAsia="Times New Roman" w:hAnsi="Arial" w:cs="Arial"/>
          <w:sz w:val="18"/>
          <w:szCs w:val="18"/>
          <w:lang w:eastAsia="es-ES"/>
        </w:rPr>
        <w:t>6</w:t>
      </w:r>
      <w:r w:rsidRPr="00597519">
        <w:rPr>
          <w:rFonts w:ascii="Arial" w:eastAsia="Times New Roman" w:hAnsi="Arial" w:cs="Arial"/>
          <w:sz w:val="18"/>
          <w:szCs w:val="18"/>
          <w:lang w:eastAsia="es-ES"/>
        </w:rPr>
        <w:t>.</w:t>
      </w:r>
    </w:p>
    <w:p w14:paraId="22BC3D3B" w14:textId="77777777" w:rsidR="00941825" w:rsidRPr="00597519" w:rsidRDefault="00941825" w:rsidP="00941825">
      <w:pPr>
        <w:spacing w:after="0" w:line="240" w:lineRule="auto"/>
        <w:ind w:left="567"/>
        <w:jc w:val="both"/>
        <w:rPr>
          <w:rFonts w:ascii="Arial" w:eastAsia="Times New Roman" w:hAnsi="Arial" w:cs="Arial"/>
          <w:sz w:val="18"/>
          <w:szCs w:val="18"/>
          <w:lang w:eastAsia="es-ES"/>
        </w:rPr>
      </w:pPr>
    </w:p>
    <w:p w14:paraId="2A85C8F7" w14:textId="77777777" w:rsidR="00941825" w:rsidRPr="0047491D" w:rsidRDefault="00941825" w:rsidP="0047491D">
      <w:pPr>
        <w:tabs>
          <w:tab w:val="left" w:pos="0"/>
        </w:tabs>
        <w:spacing w:after="0" w:line="240" w:lineRule="auto"/>
        <w:mirrorIndents/>
        <w:jc w:val="both"/>
        <w:rPr>
          <w:rFonts w:ascii="Arial" w:eastAsia="Times New Roman" w:hAnsi="Arial" w:cs="Arial"/>
          <w:b/>
          <w:sz w:val="18"/>
          <w:szCs w:val="18"/>
          <w:lang w:eastAsia="es-ES"/>
        </w:rPr>
      </w:pPr>
      <w:r w:rsidRPr="0047491D">
        <w:rPr>
          <w:rFonts w:ascii="Arial" w:eastAsia="Times New Roman" w:hAnsi="Arial" w:cs="Arial"/>
          <w:b/>
          <w:sz w:val="18"/>
          <w:szCs w:val="18"/>
          <w:lang w:eastAsia="es-ES"/>
        </w:rPr>
        <w:t>UNIDAD DE PLANIFICACIÓN</w:t>
      </w:r>
    </w:p>
    <w:p w14:paraId="697B7EF9" w14:textId="77777777" w:rsidR="00762172" w:rsidRPr="00597519" w:rsidRDefault="00762172" w:rsidP="00762172">
      <w:pPr>
        <w:tabs>
          <w:tab w:val="left" w:pos="0"/>
        </w:tabs>
        <w:spacing w:after="0" w:line="240" w:lineRule="auto"/>
        <w:mirrorIndents/>
        <w:rPr>
          <w:rFonts w:ascii="Arial" w:eastAsia="Times New Roman" w:hAnsi="Arial" w:cs="Arial"/>
          <w:b/>
          <w:color w:val="000000" w:themeColor="text1"/>
          <w:sz w:val="18"/>
          <w:szCs w:val="18"/>
          <w:lang w:eastAsia="es-ES"/>
        </w:rPr>
      </w:pPr>
      <w:r w:rsidRPr="00597519">
        <w:rPr>
          <w:rFonts w:ascii="Arial" w:eastAsia="Times New Roman" w:hAnsi="Arial" w:cs="Arial"/>
          <w:b/>
          <w:color w:val="000000" w:themeColor="text1"/>
          <w:sz w:val="18"/>
          <w:szCs w:val="18"/>
          <w:lang w:eastAsia="es-ES"/>
        </w:rPr>
        <w:t>OPERACIONES PROGRAMADAS CON LA FUENTE 41-111 (RECURSOS SUS)</w:t>
      </w:r>
    </w:p>
    <w:p w14:paraId="41C30F17" w14:textId="77777777" w:rsidR="00762172" w:rsidRDefault="00762172" w:rsidP="00762172">
      <w:pPr>
        <w:tabs>
          <w:tab w:val="left" w:pos="0"/>
        </w:tabs>
        <w:spacing w:after="0" w:line="240" w:lineRule="auto"/>
        <w:mirrorIndents/>
        <w:rPr>
          <w:rFonts w:ascii="Arial Narrow" w:eastAsia="Times New Roman" w:hAnsi="Arial Narrow" w:cs="Arial"/>
          <w:b/>
          <w:color w:val="000000" w:themeColor="text1"/>
          <w:sz w:val="20"/>
          <w:szCs w:val="20"/>
          <w:lang w:eastAsia="es-ES"/>
        </w:rPr>
      </w:pPr>
    </w:p>
    <w:tbl>
      <w:tblPr>
        <w:tblW w:w="9327"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1984"/>
        <w:gridCol w:w="709"/>
        <w:gridCol w:w="3402"/>
        <w:gridCol w:w="2311"/>
      </w:tblGrid>
      <w:tr w:rsidR="00B02922" w:rsidRPr="00B02922" w14:paraId="1761D9F7" w14:textId="77777777" w:rsidTr="001000B5">
        <w:trPr>
          <w:trHeight w:val="92"/>
        </w:trPr>
        <w:tc>
          <w:tcPr>
            <w:tcW w:w="921" w:type="dxa"/>
            <w:shd w:val="clear" w:color="1F3864" w:fill="1F3864"/>
            <w:vAlign w:val="center"/>
            <w:hideMark/>
          </w:tcPr>
          <w:p w14:paraId="1E1ECC25" w14:textId="77777777" w:rsidR="00B02922" w:rsidRPr="00B02922" w:rsidRDefault="00B02922" w:rsidP="001000B5">
            <w:pPr>
              <w:spacing w:after="0" w:line="240" w:lineRule="auto"/>
              <w:jc w:val="center"/>
              <w:rPr>
                <w:rFonts w:ascii="Calibri" w:eastAsia="Times New Roman" w:hAnsi="Calibri" w:cs="Calibri"/>
                <w:b/>
                <w:bCs/>
                <w:color w:val="FFFFFF"/>
                <w:sz w:val="16"/>
                <w:szCs w:val="16"/>
                <w:lang w:eastAsia="es-ES"/>
              </w:rPr>
            </w:pPr>
            <w:r w:rsidRPr="00B02922">
              <w:rPr>
                <w:rFonts w:ascii="Calibri" w:eastAsia="Times New Roman" w:hAnsi="Calibri" w:cs="Calibri"/>
                <w:b/>
                <w:bCs/>
                <w:color w:val="FFFFFF"/>
                <w:sz w:val="16"/>
                <w:szCs w:val="16"/>
                <w:lang w:eastAsia="es-ES"/>
              </w:rPr>
              <w:t>ACCION DE CORTO PLAZO</w:t>
            </w:r>
          </w:p>
        </w:tc>
        <w:tc>
          <w:tcPr>
            <w:tcW w:w="1984" w:type="dxa"/>
            <w:shd w:val="clear" w:color="1F3864" w:fill="1F3864"/>
            <w:vAlign w:val="center"/>
            <w:hideMark/>
          </w:tcPr>
          <w:p w14:paraId="1E8A74FF" w14:textId="77777777" w:rsidR="00B02922" w:rsidRPr="00B02922" w:rsidRDefault="00B02922" w:rsidP="001000B5">
            <w:pPr>
              <w:spacing w:after="0" w:line="240" w:lineRule="auto"/>
              <w:jc w:val="center"/>
              <w:rPr>
                <w:rFonts w:ascii="Calibri" w:eastAsia="Times New Roman" w:hAnsi="Calibri" w:cs="Calibri"/>
                <w:b/>
                <w:bCs/>
                <w:color w:val="FFFFFF"/>
                <w:sz w:val="16"/>
                <w:szCs w:val="16"/>
                <w:lang w:eastAsia="es-ES"/>
              </w:rPr>
            </w:pPr>
            <w:r w:rsidRPr="00B02922">
              <w:rPr>
                <w:rFonts w:ascii="Calibri" w:eastAsia="Times New Roman" w:hAnsi="Calibri" w:cs="Calibri"/>
                <w:b/>
                <w:bCs/>
                <w:color w:val="FFFFFF"/>
                <w:sz w:val="16"/>
                <w:szCs w:val="16"/>
                <w:lang w:eastAsia="es-ES"/>
              </w:rPr>
              <w:t>RESULTADO ESPERADO GESTION 2026</w:t>
            </w:r>
          </w:p>
        </w:tc>
        <w:tc>
          <w:tcPr>
            <w:tcW w:w="709" w:type="dxa"/>
            <w:shd w:val="clear" w:color="1F3864" w:fill="1F3864"/>
            <w:vAlign w:val="center"/>
            <w:hideMark/>
          </w:tcPr>
          <w:p w14:paraId="40B70E0A" w14:textId="77777777" w:rsidR="00B02922" w:rsidRPr="00B02922" w:rsidRDefault="00B02922" w:rsidP="001000B5">
            <w:pPr>
              <w:spacing w:after="0" w:line="240" w:lineRule="auto"/>
              <w:jc w:val="center"/>
              <w:rPr>
                <w:rFonts w:ascii="Calibri" w:eastAsia="Times New Roman" w:hAnsi="Calibri" w:cs="Calibri"/>
                <w:b/>
                <w:bCs/>
                <w:color w:val="FFFFFF"/>
                <w:sz w:val="16"/>
                <w:szCs w:val="16"/>
                <w:lang w:eastAsia="es-ES"/>
              </w:rPr>
            </w:pPr>
            <w:r w:rsidRPr="00B02922">
              <w:rPr>
                <w:rFonts w:ascii="Calibri" w:eastAsia="Times New Roman" w:hAnsi="Calibri" w:cs="Calibri"/>
                <w:b/>
                <w:bCs/>
                <w:color w:val="FFFFFF"/>
                <w:sz w:val="16"/>
                <w:szCs w:val="16"/>
                <w:lang w:eastAsia="es-ES"/>
              </w:rPr>
              <w:t>COD.2</w:t>
            </w:r>
          </w:p>
        </w:tc>
        <w:tc>
          <w:tcPr>
            <w:tcW w:w="3402" w:type="dxa"/>
            <w:shd w:val="clear" w:color="1F3864" w:fill="1F3864"/>
            <w:vAlign w:val="center"/>
            <w:hideMark/>
          </w:tcPr>
          <w:p w14:paraId="49A26056" w14:textId="77777777" w:rsidR="00B02922" w:rsidRPr="00B02922" w:rsidRDefault="00B02922" w:rsidP="001000B5">
            <w:pPr>
              <w:spacing w:after="0" w:line="240" w:lineRule="auto"/>
              <w:jc w:val="center"/>
              <w:rPr>
                <w:rFonts w:ascii="Calibri" w:eastAsia="Times New Roman" w:hAnsi="Calibri" w:cs="Calibri"/>
                <w:b/>
                <w:bCs/>
                <w:color w:val="FFFFFF"/>
                <w:sz w:val="16"/>
                <w:szCs w:val="16"/>
                <w:lang w:eastAsia="es-ES"/>
              </w:rPr>
            </w:pPr>
            <w:r w:rsidRPr="00B02922">
              <w:rPr>
                <w:rFonts w:ascii="Calibri" w:eastAsia="Times New Roman" w:hAnsi="Calibri" w:cs="Calibri"/>
                <w:b/>
                <w:bCs/>
                <w:color w:val="FFFFFF"/>
                <w:sz w:val="16"/>
                <w:szCs w:val="16"/>
                <w:lang w:eastAsia="es-ES"/>
              </w:rPr>
              <w:t>OPERACIONES</w:t>
            </w:r>
          </w:p>
        </w:tc>
        <w:tc>
          <w:tcPr>
            <w:tcW w:w="2311" w:type="dxa"/>
            <w:shd w:val="clear" w:color="1F3864" w:fill="1F3864"/>
            <w:vAlign w:val="center"/>
            <w:hideMark/>
          </w:tcPr>
          <w:p w14:paraId="7556A0C0" w14:textId="77777777" w:rsidR="00B02922" w:rsidRPr="00B02922" w:rsidRDefault="00B02922" w:rsidP="001000B5">
            <w:pPr>
              <w:spacing w:after="0" w:line="240" w:lineRule="auto"/>
              <w:jc w:val="center"/>
              <w:rPr>
                <w:rFonts w:ascii="Calibri" w:eastAsia="Times New Roman" w:hAnsi="Calibri" w:cs="Calibri"/>
                <w:b/>
                <w:bCs/>
                <w:color w:val="FFFFFF"/>
                <w:sz w:val="16"/>
                <w:szCs w:val="16"/>
                <w:lang w:eastAsia="es-ES"/>
              </w:rPr>
            </w:pPr>
            <w:r w:rsidRPr="00B02922">
              <w:rPr>
                <w:rFonts w:ascii="Calibri" w:eastAsia="Times New Roman" w:hAnsi="Calibri" w:cs="Calibri"/>
                <w:b/>
                <w:bCs/>
                <w:color w:val="FFFFFF"/>
                <w:sz w:val="16"/>
                <w:szCs w:val="16"/>
                <w:lang w:eastAsia="es-ES"/>
              </w:rPr>
              <w:t>INDICADORES</w:t>
            </w:r>
          </w:p>
        </w:tc>
      </w:tr>
      <w:tr w:rsidR="001000B5" w:rsidRPr="00B02922" w14:paraId="15F065DA" w14:textId="77777777" w:rsidTr="001000B5">
        <w:trPr>
          <w:trHeight w:val="537"/>
        </w:trPr>
        <w:tc>
          <w:tcPr>
            <w:tcW w:w="921" w:type="dxa"/>
            <w:vMerge w:val="restart"/>
            <w:shd w:val="clear" w:color="B4C6E7" w:fill="FFFFFF"/>
            <w:vAlign w:val="center"/>
            <w:hideMark/>
          </w:tcPr>
          <w:p w14:paraId="0FBB8C13" w14:textId="77777777" w:rsidR="001000B5" w:rsidRPr="00B02922" w:rsidRDefault="001000B5" w:rsidP="00B02922">
            <w:pPr>
              <w:spacing w:after="0" w:line="240" w:lineRule="auto"/>
              <w:jc w:val="center"/>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Atención de enfermedades</w:t>
            </w:r>
          </w:p>
          <w:p w14:paraId="28F97E7C" w14:textId="77777777" w:rsidR="001000B5" w:rsidRPr="00B02922" w:rsidRDefault="001000B5" w:rsidP="00B02922">
            <w:pPr>
              <w:spacing w:after="0" w:line="240" w:lineRule="auto"/>
              <w:rPr>
                <w:rFonts w:ascii="Calibri" w:eastAsia="Times New Roman" w:hAnsi="Calibri" w:cs="Calibri"/>
                <w:sz w:val="16"/>
                <w:szCs w:val="16"/>
                <w:lang w:eastAsia="es-ES"/>
              </w:rPr>
            </w:pPr>
            <w:r w:rsidRPr="00B02922">
              <w:rPr>
                <w:rFonts w:ascii="Calibri" w:eastAsia="Times New Roman" w:hAnsi="Calibri" w:cs="Calibri"/>
                <w:sz w:val="16"/>
                <w:szCs w:val="16"/>
                <w:lang w:eastAsia="es-ES"/>
              </w:rPr>
              <w:t> </w:t>
            </w:r>
          </w:p>
          <w:p w14:paraId="06761CC3" w14:textId="77777777" w:rsidR="001000B5" w:rsidRPr="00B02922" w:rsidRDefault="001000B5" w:rsidP="00B02922">
            <w:pPr>
              <w:spacing w:after="0" w:line="240" w:lineRule="auto"/>
              <w:rPr>
                <w:rFonts w:ascii="Calibri" w:eastAsia="Times New Roman" w:hAnsi="Calibri" w:cs="Calibri"/>
                <w:sz w:val="16"/>
                <w:szCs w:val="16"/>
                <w:lang w:eastAsia="es-ES"/>
              </w:rPr>
            </w:pPr>
            <w:r w:rsidRPr="00B02922">
              <w:rPr>
                <w:rFonts w:ascii="Calibri" w:eastAsia="Times New Roman" w:hAnsi="Calibri" w:cs="Calibri"/>
                <w:sz w:val="16"/>
                <w:szCs w:val="16"/>
                <w:lang w:eastAsia="es-ES"/>
              </w:rPr>
              <w:t> </w:t>
            </w:r>
          </w:p>
          <w:p w14:paraId="616A91D1" w14:textId="77777777" w:rsidR="001000B5" w:rsidRPr="00B02922" w:rsidRDefault="001000B5"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sz w:val="16"/>
                <w:szCs w:val="16"/>
                <w:lang w:eastAsia="es-ES"/>
              </w:rPr>
              <w:t> </w:t>
            </w:r>
          </w:p>
          <w:p w14:paraId="5068EE45" w14:textId="77777777" w:rsidR="001000B5" w:rsidRPr="00B02922" w:rsidRDefault="001000B5" w:rsidP="00B02922">
            <w:pPr>
              <w:spacing w:after="0" w:line="240" w:lineRule="auto"/>
              <w:rPr>
                <w:rFonts w:ascii="Calibri" w:eastAsia="Times New Roman" w:hAnsi="Calibri" w:cs="Calibri"/>
                <w:sz w:val="16"/>
                <w:szCs w:val="16"/>
                <w:lang w:eastAsia="es-ES"/>
              </w:rPr>
            </w:pPr>
            <w:r w:rsidRPr="00B02922">
              <w:rPr>
                <w:rFonts w:ascii="Calibri" w:eastAsia="Times New Roman" w:hAnsi="Calibri" w:cs="Calibri"/>
                <w:sz w:val="16"/>
                <w:szCs w:val="16"/>
                <w:lang w:eastAsia="es-ES"/>
              </w:rPr>
              <w:t> </w:t>
            </w:r>
          </w:p>
          <w:p w14:paraId="6489A3C2" w14:textId="77777777" w:rsidR="001000B5" w:rsidRPr="00B02922" w:rsidRDefault="001000B5" w:rsidP="00B02922">
            <w:pPr>
              <w:spacing w:after="0" w:line="240" w:lineRule="auto"/>
              <w:rPr>
                <w:rFonts w:ascii="Calibri" w:eastAsia="Times New Roman" w:hAnsi="Calibri" w:cs="Calibri"/>
                <w:sz w:val="16"/>
                <w:szCs w:val="16"/>
                <w:lang w:eastAsia="es-ES"/>
              </w:rPr>
            </w:pPr>
            <w:r w:rsidRPr="00B02922">
              <w:rPr>
                <w:rFonts w:ascii="Calibri" w:eastAsia="Times New Roman" w:hAnsi="Calibri" w:cs="Calibri"/>
                <w:sz w:val="16"/>
                <w:szCs w:val="16"/>
                <w:lang w:eastAsia="es-ES"/>
              </w:rPr>
              <w:t> </w:t>
            </w:r>
          </w:p>
          <w:p w14:paraId="0F5C2963" w14:textId="77777777" w:rsidR="001000B5" w:rsidRPr="00B02922" w:rsidRDefault="001000B5" w:rsidP="00B02922">
            <w:pPr>
              <w:spacing w:after="0" w:line="240" w:lineRule="auto"/>
              <w:rPr>
                <w:rFonts w:ascii="Calibri" w:eastAsia="Times New Roman" w:hAnsi="Calibri" w:cs="Calibri"/>
                <w:sz w:val="16"/>
                <w:szCs w:val="16"/>
                <w:lang w:eastAsia="es-ES"/>
              </w:rPr>
            </w:pPr>
            <w:r w:rsidRPr="00B02922">
              <w:rPr>
                <w:rFonts w:ascii="Calibri" w:eastAsia="Times New Roman" w:hAnsi="Calibri" w:cs="Calibri"/>
                <w:sz w:val="16"/>
                <w:szCs w:val="16"/>
                <w:lang w:eastAsia="es-ES"/>
              </w:rPr>
              <w:t> </w:t>
            </w:r>
          </w:p>
          <w:p w14:paraId="5DAC819F" w14:textId="77777777" w:rsidR="001000B5" w:rsidRPr="00B02922" w:rsidRDefault="001000B5" w:rsidP="00B02922">
            <w:pPr>
              <w:spacing w:after="0" w:line="240" w:lineRule="auto"/>
              <w:rPr>
                <w:rFonts w:ascii="Calibri" w:eastAsia="Times New Roman" w:hAnsi="Calibri" w:cs="Calibri"/>
                <w:sz w:val="16"/>
                <w:szCs w:val="16"/>
                <w:lang w:eastAsia="es-ES"/>
              </w:rPr>
            </w:pPr>
            <w:r w:rsidRPr="00B02922">
              <w:rPr>
                <w:rFonts w:ascii="Calibri" w:eastAsia="Times New Roman" w:hAnsi="Calibri" w:cs="Calibri"/>
                <w:sz w:val="16"/>
                <w:szCs w:val="16"/>
                <w:lang w:eastAsia="es-ES"/>
              </w:rPr>
              <w:t> </w:t>
            </w:r>
          </w:p>
          <w:p w14:paraId="37F7AEDE" w14:textId="77777777" w:rsidR="001000B5" w:rsidRPr="00B02922" w:rsidRDefault="001000B5"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sz w:val="16"/>
                <w:szCs w:val="16"/>
                <w:lang w:eastAsia="es-ES"/>
              </w:rPr>
              <w:t> </w:t>
            </w:r>
          </w:p>
          <w:p w14:paraId="1A370308" w14:textId="33FC3B8A" w:rsidR="001000B5" w:rsidRPr="00B02922" w:rsidRDefault="001000B5"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sz w:val="16"/>
                <w:szCs w:val="16"/>
                <w:lang w:eastAsia="es-ES"/>
              </w:rPr>
              <w:t> </w:t>
            </w:r>
          </w:p>
        </w:tc>
        <w:tc>
          <w:tcPr>
            <w:tcW w:w="1984" w:type="dxa"/>
            <w:vMerge w:val="restart"/>
            <w:shd w:val="clear" w:color="B4C6E7" w:fill="FFFFFF"/>
            <w:vAlign w:val="center"/>
            <w:hideMark/>
          </w:tcPr>
          <w:p w14:paraId="0A0E363D" w14:textId="77777777" w:rsidR="001000B5" w:rsidRPr="00B02922" w:rsidRDefault="001000B5" w:rsidP="00B02922">
            <w:pPr>
              <w:spacing w:after="0" w:line="240" w:lineRule="auto"/>
              <w:jc w:val="center"/>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 xml:space="preserve"> Se ha realizado al menos 74443  prestaciones de servicios de salud especializadas y de calidad para la atención de enfermedades en el Instituto  Gastroenterología Boliviano Japonés IGBJ durante la en la gestión 2026</w:t>
            </w:r>
          </w:p>
          <w:p w14:paraId="5E4375A2" w14:textId="77777777" w:rsidR="001000B5" w:rsidRPr="00B02922" w:rsidRDefault="001000B5" w:rsidP="00B02922">
            <w:pPr>
              <w:spacing w:after="0" w:line="240" w:lineRule="auto"/>
              <w:rPr>
                <w:rFonts w:ascii="Calibri" w:eastAsia="Times New Roman" w:hAnsi="Calibri" w:cs="Calibri"/>
                <w:sz w:val="16"/>
                <w:szCs w:val="16"/>
                <w:lang w:eastAsia="es-ES"/>
              </w:rPr>
            </w:pPr>
            <w:r w:rsidRPr="00B02922">
              <w:rPr>
                <w:rFonts w:ascii="Calibri" w:eastAsia="Times New Roman" w:hAnsi="Calibri" w:cs="Calibri"/>
                <w:sz w:val="16"/>
                <w:szCs w:val="16"/>
                <w:lang w:eastAsia="es-ES"/>
              </w:rPr>
              <w:t> </w:t>
            </w:r>
          </w:p>
          <w:p w14:paraId="5D04BFE3" w14:textId="77777777" w:rsidR="001000B5" w:rsidRPr="00B02922" w:rsidRDefault="001000B5" w:rsidP="00B02922">
            <w:pPr>
              <w:spacing w:after="0" w:line="240" w:lineRule="auto"/>
              <w:rPr>
                <w:rFonts w:ascii="Calibri" w:eastAsia="Times New Roman" w:hAnsi="Calibri" w:cs="Calibri"/>
                <w:sz w:val="16"/>
                <w:szCs w:val="16"/>
                <w:lang w:eastAsia="es-ES"/>
              </w:rPr>
            </w:pPr>
            <w:r w:rsidRPr="00B02922">
              <w:rPr>
                <w:rFonts w:ascii="Calibri" w:eastAsia="Times New Roman" w:hAnsi="Calibri" w:cs="Calibri"/>
                <w:sz w:val="16"/>
                <w:szCs w:val="16"/>
                <w:lang w:eastAsia="es-ES"/>
              </w:rPr>
              <w:t> </w:t>
            </w:r>
          </w:p>
          <w:p w14:paraId="3B94BFCF" w14:textId="77777777" w:rsidR="001000B5" w:rsidRPr="00B02922" w:rsidRDefault="001000B5"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sz w:val="16"/>
                <w:szCs w:val="16"/>
                <w:lang w:eastAsia="es-ES"/>
              </w:rPr>
              <w:t> </w:t>
            </w:r>
          </w:p>
          <w:p w14:paraId="548F36CC" w14:textId="77777777" w:rsidR="001000B5" w:rsidRPr="00B02922" w:rsidRDefault="001000B5" w:rsidP="00B02922">
            <w:pPr>
              <w:spacing w:after="0" w:line="240" w:lineRule="auto"/>
              <w:rPr>
                <w:rFonts w:ascii="Calibri" w:eastAsia="Times New Roman" w:hAnsi="Calibri" w:cs="Calibri"/>
                <w:sz w:val="16"/>
                <w:szCs w:val="16"/>
                <w:lang w:eastAsia="es-ES"/>
              </w:rPr>
            </w:pPr>
            <w:r w:rsidRPr="00B02922">
              <w:rPr>
                <w:rFonts w:ascii="Calibri" w:eastAsia="Times New Roman" w:hAnsi="Calibri" w:cs="Calibri"/>
                <w:sz w:val="16"/>
                <w:szCs w:val="16"/>
                <w:lang w:eastAsia="es-ES"/>
              </w:rPr>
              <w:t> </w:t>
            </w:r>
          </w:p>
          <w:p w14:paraId="15361EB5" w14:textId="77777777" w:rsidR="001000B5" w:rsidRPr="00B02922" w:rsidRDefault="001000B5" w:rsidP="00B02922">
            <w:pPr>
              <w:spacing w:after="0" w:line="240" w:lineRule="auto"/>
              <w:rPr>
                <w:rFonts w:ascii="Calibri" w:eastAsia="Times New Roman" w:hAnsi="Calibri" w:cs="Calibri"/>
                <w:sz w:val="16"/>
                <w:szCs w:val="16"/>
                <w:lang w:eastAsia="es-ES"/>
              </w:rPr>
            </w:pPr>
            <w:r w:rsidRPr="00B02922">
              <w:rPr>
                <w:rFonts w:ascii="Calibri" w:eastAsia="Times New Roman" w:hAnsi="Calibri" w:cs="Calibri"/>
                <w:sz w:val="16"/>
                <w:szCs w:val="16"/>
                <w:lang w:eastAsia="es-ES"/>
              </w:rPr>
              <w:t> </w:t>
            </w:r>
          </w:p>
          <w:p w14:paraId="5844BD20" w14:textId="77777777" w:rsidR="001000B5" w:rsidRPr="00B02922" w:rsidRDefault="001000B5" w:rsidP="00B02922">
            <w:pPr>
              <w:spacing w:after="0" w:line="240" w:lineRule="auto"/>
              <w:rPr>
                <w:rFonts w:ascii="Calibri" w:eastAsia="Times New Roman" w:hAnsi="Calibri" w:cs="Calibri"/>
                <w:sz w:val="16"/>
                <w:szCs w:val="16"/>
                <w:lang w:eastAsia="es-ES"/>
              </w:rPr>
            </w:pPr>
            <w:r w:rsidRPr="00B02922">
              <w:rPr>
                <w:rFonts w:ascii="Calibri" w:eastAsia="Times New Roman" w:hAnsi="Calibri" w:cs="Calibri"/>
                <w:sz w:val="16"/>
                <w:szCs w:val="16"/>
                <w:lang w:eastAsia="es-ES"/>
              </w:rPr>
              <w:t> </w:t>
            </w:r>
          </w:p>
          <w:p w14:paraId="60185761" w14:textId="77777777" w:rsidR="001000B5" w:rsidRPr="00B02922" w:rsidRDefault="001000B5" w:rsidP="00B02922">
            <w:pPr>
              <w:spacing w:after="0" w:line="240" w:lineRule="auto"/>
              <w:rPr>
                <w:rFonts w:ascii="Calibri" w:eastAsia="Times New Roman" w:hAnsi="Calibri" w:cs="Calibri"/>
                <w:sz w:val="16"/>
                <w:szCs w:val="16"/>
                <w:lang w:eastAsia="es-ES"/>
              </w:rPr>
            </w:pPr>
            <w:r w:rsidRPr="00B02922">
              <w:rPr>
                <w:rFonts w:ascii="Calibri" w:eastAsia="Times New Roman" w:hAnsi="Calibri" w:cs="Calibri"/>
                <w:sz w:val="16"/>
                <w:szCs w:val="16"/>
                <w:lang w:eastAsia="es-ES"/>
              </w:rPr>
              <w:t> </w:t>
            </w:r>
          </w:p>
          <w:p w14:paraId="776A069E" w14:textId="77777777" w:rsidR="001000B5" w:rsidRPr="00B02922" w:rsidRDefault="001000B5"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sz w:val="16"/>
                <w:szCs w:val="16"/>
                <w:lang w:eastAsia="es-ES"/>
              </w:rPr>
              <w:t> </w:t>
            </w:r>
          </w:p>
          <w:p w14:paraId="4B7C0FE4" w14:textId="398CC5DF" w:rsidR="001000B5" w:rsidRPr="00B02922" w:rsidRDefault="001000B5"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sz w:val="16"/>
                <w:szCs w:val="16"/>
                <w:lang w:eastAsia="es-ES"/>
              </w:rPr>
              <w:t> </w:t>
            </w:r>
          </w:p>
        </w:tc>
        <w:tc>
          <w:tcPr>
            <w:tcW w:w="709" w:type="dxa"/>
            <w:shd w:val="clear" w:color="B4C6E7" w:fill="FFFFFF"/>
            <w:noWrap/>
            <w:vAlign w:val="center"/>
            <w:hideMark/>
          </w:tcPr>
          <w:p w14:paraId="717A6A54" w14:textId="77777777" w:rsidR="001000B5" w:rsidRPr="00B02922" w:rsidRDefault="001000B5" w:rsidP="00B02922">
            <w:pPr>
              <w:spacing w:after="0" w:line="240" w:lineRule="auto"/>
              <w:jc w:val="center"/>
              <w:rPr>
                <w:rFonts w:ascii="Calibri" w:eastAsia="Times New Roman" w:hAnsi="Calibri" w:cs="Calibri"/>
                <w:b/>
                <w:bCs/>
                <w:color w:val="000000"/>
                <w:sz w:val="16"/>
                <w:szCs w:val="16"/>
                <w:lang w:eastAsia="es-ES"/>
              </w:rPr>
            </w:pPr>
            <w:r w:rsidRPr="00B02922">
              <w:rPr>
                <w:rFonts w:ascii="Calibri" w:eastAsia="Times New Roman" w:hAnsi="Calibri" w:cs="Calibri"/>
                <w:b/>
                <w:bCs/>
                <w:color w:val="000000"/>
                <w:sz w:val="16"/>
                <w:szCs w:val="16"/>
                <w:lang w:eastAsia="es-ES"/>
              </w:rPr>
              <w:t>8.1.1</w:t>
            </w:r>
          </w:p>
        </w:tc>
        <w:tc>
          <w:tcPr>
            <w:tcW w:w="3402" w:type="dxa"/>
            <w:shd w:val="clear" w:color="B4C6E7" w:fill="FFFFFF"/>
            <w:vAlign w:val="center"/>
            <w:hideMark/>
          </w:tcPr>
          <w:p w14:paraId="004E03D1" w14:textId="229ECFDA" w:rsidR="001000B5" w:rsidRPr="00B02922" w:rsidRDefault="001000B5" w:rsidP="00B02922">
            <w:pPr>
              <w:spacing w:after="0" w:line="240" w:lineRule="auto"/>
              <w:jc w:val="center"/>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Realizar 12192  prestaciones de servicio de salud, de Consulta y de Atención Médica de especialistas de manera oportuna, con calidad y calidez en el Instituto de Gastroenterología Boliviano Japonés  en la Gestión 2026</w:t>
            </w:r>
          </w:p>
        </w:tc>
        <w:tc>
          <w:tcPr>
            <w:tcW w:w="2311" w:type="dxa"/>
            <w:shd w:val="clear" w:color="B4C6E7" w:fill="FFFFFF"/>
            <w:vAlign w:val="center"/>
            <w:hideMark/>
          </w:tcPr>
          <w:p w14:paraId="4BF52099" w14:textId="77777777" w:rsidR="001000B5" w:rsidRPr="00B02922" w:rsidRDefault="001000B5"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N° de pacientes atendidos en Consulta y atención médica</w:t>
            </w:r>
          </w:p>
        </w:tc>
      </w:tr>
      <w:tr w:rsidR="001000B5" w:rsidRPr="00B02922" w14:paraId="3CDB4642" w14:textId="77777777" w:rsidTr="001000B5">
        <w:trPr>
          <w:trHeight w:val="301"/>
        </w:trPr>
        <w:tc>
          <w:tcPr>
            <w:tcW w:w="921" w:type="dxa"/>
            <w:vMerge/>
            <w:shd w:val="clear" w:color="000000" w:fill="FFFFFF"/>
            <w:noWrap/>
            <w:vAlign w:val="bottom"/>
            <w:hideMark/>
          </w:tcPr>
          <w:p w14:paraId="7FD7E396" w14:textId="22191998" w:rsidR="001000B5" w:rsidRPr="00B02922" w:rsidRDefault="001000B5" w:rsidP="00B02922">
            <w:pPr>
              <w:spacing w:after="0" w:line="240" w:lineRule="auto"/>
              <w:rPr>
                <w:rFonts w:ascii="Calibri" w:eastAsia="Times New Roman" w:hAnsi="Calibri" w:cs="Calibri"/>
                <w:sz w:val="16"/>
                <w:szCs w:val="16"/>
                <w:lang w:eastAsia="es-ES"/>
              </w:rPr>
            </w:pPr>
          </w:p>
        </w:tc>
        <w:tc>
          <w:tcPr>
            <w:tcW w:w="1984" w:type="dxa"/>
            <w:vMerge/>
            <w:shd w:val="clear" w:color="000000" w:fill="FFFFFF"/>
            <w:noWrap/>
            <w:vAlign w:val="bottom"/>
            <w:hideMark/>
          </w:tcPr>
          <w:p w14:paraId="1842E0B0" w14:textId="2BF52A71" w:rsidR="001000B5" w:rsidRPr="00B02922" w:rsidRDefault="001000B5" w:rsidP="00B02922">
            <w:pPr>
              <w:spacing w:after="0" w:line="240" w:lineRule="auto"/>
              <w:rPr>
                <w:rFonts w:ascii="Calibri" w:eastAsia="Times New Roman" w:hAnsi="Calibri" w:cs="Calibri"/>
                <w:sz w:val="16"/>
                <w:szCs w:val="16"/>
                <w:lang w:eastAsia="es-ES"/>
              </w:rPr>
            </w:pPr>
          </w:p>
        </w:tc>
        <w:tc>
          <w:tcPr>
            <w:tcW w:w="709" w:type="dxa"/>
            <w:shd w:val="clear" w:color="B4C6E7" w:fill="FFFFFF"/>
            <w:noWrap/>
            <w:vAlign w:val="center"/>
            <w:hideMark/>
          </w:tcPr>
          <w:p w14:paraId="58B288B1" w14:textId="77777777" w:rsidR="001000B5" w:rsidRPr="00B02922" w:rsidRDefault="001000B5" w:rsidP="00B02922">
            <w:pPr>
              <w:spacing w:after="0" w:line="240" w:lineRule="auto"/>
              <w:jc w:val="center"/>
              <w:rPr>
                <w:rFonts w:ascii="Calibri" w:eastAsia="Times New Roman" w:hAnsi="Calibri" w:cs="Calibri"/>
                <w:b/>
                <w:bCs/>
                <w:color w:val="000000"/>
                <w:sz w:val="16"/>
                <w:szCs w:val="16"/>
                <w:lang w:eastAsia="es-ES"/>
              </w:rPr>
            </w:pPr>
            <w:r w:rsidRPr="00B02922">
              <w:rPr>
                <w:rFonts w:ascii="Calibri" w:eastAsia="Times New Roman" w:hAnsi="Calibri" w:cs="Calibri"/>
                <w:b/>
                <w:bCs/>
                <w:color w:val="000000"/>
                <w:sz w:val="16"/>
                <w:szCs w:val="16"/>
                <w:lang w:eastAsia="es-ES"/>
              </w:rPr>
              <w:t>8.1.2</w:t>
            </w:r>
          </w:p>
        </w:tc>
        <w:tc>
          <w:tcPr>
            <w:tcW w:w="3402" w:type="dxa"/>
            <w:shd w:val="clear" w:color="B4C6E7" w:fill="FFFFFF"/>
            <w:vAlign w:val="center"/>
            <w:hideMark/>
          </w:tcPr>
          <w:p w14:paraId="5432D673" w14:textId="4310A120" w:rsidR="001000B5" w:rsidRPr="00B02922" w:rsidRDefault="001000B5" w:rsidP="00B02922">
            <w:pPr>
              <w:spacing w:after="0" w:line="240" w:lineRule="auto"/>
              <w:jc w:val="center"/>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Realizar 2736 prestaciones de servicio de Consulta y Atención por otros Profesionales de la Salud, de manera oportuna, con calidad y calidez en el Instituto de Gastroenterología Boliviano Japonés en la Gestión 2026</w:t>
            </w:r>
          </w:p>
        </w:tc>
        <w:tc>
          <w:tcPr>
            <w:tcW w:w="2311" w:type="dxa"/>
            <w:shd w:val="clear" w:color="B4C6E7" w:fill="FFFFFF"/>
            <w:vAlign w:val="center"/>
            <w:hideMark/>
          </w:tcPr>
          <w:p w14:paraId="3D59E60D" w14:textId="01D83CE3" w:rsidR="001000B5" w:rsidRPr="00B02922" w:rsidRDefault="001000B5"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N° de pacientes atendidos por la prestación de servicios por otros profesionales de la salud</w:t>
            </w:r>
          </w:p>
        </w:tc>
      </w:tr>
      <w:tr w:rsidR="001000B5" w:rsidRPr="00B02922" w14:paraId="6F630991" w14:textId="77777777" w:rsidTr="001000B5">
        <w:trPr>
          <w:trHeight w:val="491"/>
        </w:trPr>
        <w:tc>
          <w:tcPr>
            <w:tcW w:w="921" w:type="dxa"/>
            <w:vMerge/>
            <w:shd w:val="clear" w:color="000000" w:fill="FFFFFF"/>
            <w:noWrap/>
            <w:vAlign w:val="bottom"/>
            <w:hideMark/>
          </w:tcPr>
          <w:p w14:paraId="792FC622" w14:textId="19395E72" w:rsidR="001000B5" w:rsidRPr="00B02922" w:rsidRDefault="001000B5" w:rsidP="00B02922">
            <w:pPr>
              <w:spacing w:after="0" w:line="240" w:lineRule="auto"/>
              <w:rPr>
                <w:rFonts w:ascii="Calibri" w:eastAsia="Times New Roman" w:hAnsi="Calibri" w:cs="Calibri"/>
                <w:sz w:val="16"/>
                <w:szCs w:val="16"/>
                <w:lang w:eastAsia="es-ES"/>
              </w:rPr>
            </w:pPr>
          </w:p>
        </w:tc>
        <w:tc>
          <w:tcPr>
            <w:tcW w:w="1984" w:type="dxa"/>
            <w:vMerge/>
            <w:shd w:val="clear" w:color="000000" w:fill="FFFFFF"/>
            <w:noWrap/>
            <w:vAlign w:val="bottom"/>
            <w:hideMark/>
          </w:tcPr>
          <w:p w14:paraId="38D107AE" w14:textId="30CC01AA" w:rsidR="001000B5" w:rsidRPr="00B02922" w:rsidRDefault="001000B5" w:rsidP="00B02922">
            <w:pPr>
              <w:spacing w:after="0" w:line="240" w:lineRule="auto"/>
              <w:rPr>
                <w:rFonts w:ascii="Calibri" w:eastAsia="Times New Roman" w:hAnsi="Calibri" w:cs="Calibri"/>
                <w:sz w:val="16"/>
                <w:szCs w:val="16"/>
                <w:lang w:eastAsia="es-ES"/>
              </w:rPr>
            </w:pPr>
          </w:p>
        </w:tc>
        <w:tc>
          <w:tcPr>
            <w:tcW w:w="709" w:type="dxa"/>
            <w:shd w:val="clear" w:color="B4C6E7" w:fill="FFFFFF"/>
            <w:noWrap/>
            <w:vAlign w:val="center"/>
            <w:hideMark/>
          </w:tcPr>
          <w:p w14:paraId="46206578" w14:textId="77777777" w:rsidR="001000B5" w:rsidRPr="00B02922" w:rsidRDefault="001000B5" w:rsidP="00B02922">
            <w:pPr>
              <w:spacing w:after="0" w:line="240" w:lineRule="auto"/>
              <w:jc w:val="center"/>
              <w:rPr>
                <w:rFonts w:ascii="Calibri" w:eastAsia="Times New Roman" w:hAnsi="Calibri" w:cs="Calibri"/>
                <w:b/>
                <w:bCs/>
                <w:color w:val="000000"/>
                <w:sz w:val="16"/>
                <w:szCs w:val="16"/>
                <w:lang w:eastAsia="es-ES"/>
              </w:rPr>
            </w:pPr>
            <w:r w:rsidRPr="00B02922">
              <w:rPr>
                <w:rFonts w:ascii="Calibri" w:eastAsia="Times New Roman" w:hAnsi="Calibri" w:cs="Calibri"/>
                <w:b/>
                <w:bCs/>
                <w:color w:val="000000"/>
                <w:sz w:val="16"/>
                <w:szCs w:val="16"/>
                <w:lang w:eastAsia="es-ES"/>
              </w:rPr>
              <w:t>8.1.3</w:t>
            </w:r>
          </w:p>
        </w:tc>
        <w:tc>
          <w:tcPr>
            <w:tcW w:w="3402" w:type="dxa"/>
            <w:shd w:val="clear" w:color="B4C6E7" w:fill="FFFFFF"/>
            <w:vAlign w:val="center"/>
            <w:hideMark/>
          </w:tcPr>
          <w:p w14:paraId="63E17C77" w14:textId="432F79C1" w:rsidR="001000B5" w:rsidRPr="00B02922" w:rsidRDefault="001000B5" w:rsidP="00B02922">
            <w:pPr>
              <w:spacing w:after="0" w:line="240" w:lineRule="auto"/>
              <w:jc w:val="center"/>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 xml:space="preserve"> Realizar 841 prestaciones de servicios de salud Procedimientos quirúrgicos de alta y mediana complejidad realizados de manera oportuna y con calidad por profesionales especializados, en el Instituto de Gastroenterología en la Gestión 2026</w:t>
            </w:r>
          </w:p>
        </w:tc>
        <w:tc>
          <w:tcPr>
            <w:tcW w:w="2311" w:type="dxa"/>
            <w:shd w:val="clear" w:color="B4C6E7" w:fill="FFFFFF"/>
            <w:vAlign w:val="center"/>
            <w:hideMark/>
          </w:tcPr>
          <w:p w14:paraId="5C70D332" w14:textId="744B29D2" w:rsidR="001000B5" w:rsidRPr="00B02922" w:rsidRDefault="001000B5" w:rsidP="00D202DA">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N° de pacientes atendidos, para realizar Cirugías Gast</w:t>
            </w:r>
            <w:r>
              <w:rPr>
                <w:rFonts w:ascii="Calibri" w:eastAsia="Times New Roman" w:hAnsi="Calibri" w:cs="Calibri"/>
                <w:color w:val="000000"/>
                <w:sz w:val="16"/>
                <w:szCs w:val="16"/>
                <w:lang w:eastAsia="es-ES"/>
              </w:rPr>
              <w:t>roenterología</w:t>
            </w:r>
            <w:r w:rsidRPr="00B02922">
              <w:rPr>
                <w:rFonts w:ascii="Calibri" w:eastAsia="Times New Roman" w:hAnsi="Calibri" w:cs="Calibri"/>
                <w:color w:val="000000"/>
                <w:sz w:val="16"/>
                <w:szCs w:val="16"/>
                <w:lang w:eastAsia="es-ES"/>
              </w:rPr>
              <w:t xml:space="preserve"> de alta y mediana complejidad.</w:t>
            </w:r>
          </w:p>
        </w:tc>
      </w:tr>
      <w:tr w:rsidR="001000B5" w:rsidRPr="00B02922" w14:paraId="0379EA54" w14:textId="77777777" w:rsidTr="001000B5">
        <w:trPr>
          <w:trHeight w:val="613"/>
        </w:trPr>
        <w:tc>
          <w:tcPr>
            <w:tcW w:w="921" w:type="dxa"/>
            <w:vMerge/>
            <w:shd w:val="clear" w:color="000000" w:fill="FFFFFF"/>
            <w:noWrap/>
            <w:vAlign w:val="bottom"/>
            <w:hideMark/>
          </w:tcPr>
          <w:p w14:paraId="36C6360A" w14:textId="39BA7C38" w:rsidR="001000B5" w:rsidRPr="00B02922" w:rsidRDefault="001000B5" w:rsidP="00B02922">
            <w:pPr>
              <w:spacing w:after="0" w:line="240" w:lineRule="auto"/>
              <w:rPr>
                <w:rFonts w:ascii="Calibri" w:eastAsia="Times New Roman" w:hAnsi="Calibri" w:cs="Calibri"/>
                <w:sz w:val="16"/>
                <w:szCs w:val="16"/>
                <w:lang w:eastAsia="es-ES"/>
              </w:rPr>
            </w:pPr>
          </w:p>
        </w:tc>
        <w:tc>
          <w:tcPr>
            <w:tcW w:w="1984" w:type="dxa"/>
            <w:vMerge/>
            <w:shd w:val="clear" w:color="000000" w:fill="FFFFFF"/>
            <w:noWrap/>
            <w:vAlign w:val="bottom"/>
            <w:hideMark/>
          </w:tcPr>
          <w:p w14:paraId="6D13E9D5" w14:textId="34083CDD" w:rsidR="001000B5" w:rsidRPr="00B02922" w:rsidRDefault="001000B5" w:rsidP="00B02922">
            <w:pPr>
              <w:spacing w:after="0" w:line="240" w:lineRule="auto"/>
              <w:rPr>
                <w:rFonts w:ascii="Calibri" w:eastAsia="Times New Roman" w:hAnsi="Calibri" w:cs="Calibri"/>
                <w:sz w:val="16"/>
                <w:szCs w:val="16"/>
                <w:lang w:eastAsia="es-ES"/>
              </w:rPr>
            </w:pPr>
          </w:p>
        </w:tc>
        <w:tc>
          <w:tcPr>
            <w:tcW w:w="709" w:type="dxa"/>
            <w:shd w:val="clear" w:color="B4C6E7" w:fill="FFFFFF"/>
            <w:noWrap/>
            <w:vAlign w:val="center"/>
            <w:hideMark/>
          </w:tcPr>
          <w:p w14:paraId="2FFE862B" w14:textId="77777777" w:rsidR="001000B5" w:rsidRPr="00B02922" w:rsidRDefault="001000B5" w:rsidP="00B02922">
            <w:pPr>
              <w:spacing w:after="0" w:line="240" w:lineRule="auto"/>
              <w:jc w:val="center"/>
              <w:rPr>
                <w:rFonts w:ascii="Calibri" w:eastAsia="Times New Roman" w:hAnsi="Calibri" w:cs="Calibri"/>
                <w:b/>
                <w:bCs/>
                <w:color w:val="000000"/>
                <w:sz w:val="16"/>
                <w:szCs w:val="16"/>
                <w:lang w:eastAsia="es-ES"/>
              </w:rPr>
            </w:pPr>
            <w:r w:rsidRPr="00B02922">
              <w:rPr>
                <w:rFonts w:ascii="Calibri" w:eastAsia="Times New Roman" w:hAnsi="Calibri" w:cs="Calibri"/>
                <w:b/>
                <w:bCs/>
                <w:color w:val="000000"/>
                <w:sz w:val="16"/>
                <w:szCs w:val="16"/>
                <w:lang w:eastAsia="es-ES"/>
              </w:rPr>
              <w:t>8.1.4</w:t>
            </w:r>
          </w:p>
        </w:tc>
        <w:tc>
          <w:tcPr>
            <w:tcW w:w="3402" w:type="dxa"/>
            <w:shd w:val="clear" w:color="B4C6E7" w:fill="FFFFFF"/>
            <w:vAlign w:val="center"/>
            <w:hideMark/>
          </w:tcPr>
          <w:p w14:paraId="526DE7C7" w14:textId="3AB38D15" w:rsidR="001000B5" w:rsidRPr="00B02922" w:rsidRDefault="001000B5" w:rsidP="00B02922">
            <w:pPr>
              <w:spacing w:after="0" w:line="240" w:lineRule="auto"/>
              <w:jc w:val="center"/>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 xml:space="preserve"> Realizar 3682 prestaciones de servicios con procedimientos diagnósticos y no quirúrgicos, realizado p</w:t>
            </w:r>
            <w:r>
              <w:rPr>
                <w:rFonts w:ascii="Calibri" w:eastAsia="Times New Roman" w:hAnsi="Calibri" w:cs="Calibri"/>
                <w:color w:val="000000"/>
                <w:sz w:val="16"/>
                <w:szCs w:val="16"/>
                <w:lang w:eastAsia="es-ES"/>
              </w:rPr>
              <w:t>o</w:t>
            </w:r>
            <w:r w:rsidRPr="00B02922">
              <w:rPr>
                <w:rFonts w:ascii="Calibri" w:eastAsia="Times New Roman" w:hAnsi="Calibri" w:cs="Calibri"/>
                <w:color w:val="000000"/>
                <w:sz w:val="16"/>
                <w:szCs w:val="16"/>
                <w:lang w:eastAsia="es-ES"/>
              </w:rPr>
              <w:t>r especialistas de manera oportuna y calidad en el Instituto de Gastroenterología en la Gestión 2026</w:t>
            </w:r>
          </w:p>
        </w:tc>
        <w:tc>
          <w:tcPr>
            <w:tcW w:w="2311" w:type="dxa"/>
            <w:shd w:val="clear" w:color="B4C6E7" w:fill="FFFFFF"/>
            <w:vAlign w:val="center"/>
            <w:hideMark/>
          </w:tcPr>
          <w:p w14:paraId="5D61940F" w14:textId="04BCCA8A" w:rsidR="001000B5" w:rsidRPr="00B02922" w:rsidRDefault="001000B5"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 xml:space="preserve">N°  de pacientes atendidos mediante  procedimientos  de diagnósticos de Endoscopias </w:t>
            </w:r>
            <w:proofErr w:type="spellStart"/>
            <w:r w:rsidRPr="00B02922">
              <w:rPr>
                <w:rFonts w:ascii="Calibri" w:eastAsia="Times New Roman" w:hAnsi="Calibri" w:cs="Calibri"/>
                <w:color w:val="000000"/>
                <w:sz w:val="16"/>
                <w:szCs w:val="16"/>
                <w:lang w:eastAsia="es-ES"/>
              </w:rPr>
              <w:t>via</w:t>
            </w:r>
            <w:proofErr w:type="spellEnd"/>
            <w:r w:rsidRPr="00B02922">
              <w:rPr>
                <w:rFonts w:ascii="Calibri" w:eastAsia="Times New Roman" w:hAnsi="Calibri" w:cs="Calibri"/>
                <w:color w:val="000000"/>
                <w:sz w:val="16"/>
                <w:szCs w:val="16"/>
                <w:lang w:eastAsia="es-ES"/>
              </w:rPr>
              <w:t xml:space="preserve"> oral y rectal, realizadas.</w:t>
            </w:r>
          </w:p>
        </w:tc>
      </w:tr>
      <w:tr w:rsidR="001000B5" w:rsidRPr="00B02922" w14:paraId="2D53AE4F" w14:textId="77777777" w:rsidTr="001000B5">
        <w:trPr>
          <w:trHeight w:val="369"/>
        </w:trPr>
        <w:tc>
          <w:tcPr>
            <w:tcW w:w="921" w:type="dxa"/>
            <w:vMerge/>
            <w:shd w:val="clear" w:color="000000" w:fill="FFFFFF"/>
            <w:noWrap/>
            <w:vAlign w:val="bottom"/>
            <w:hideMark/>
          </w:tcPr>
          <w:p w14:paraId="48818A77" w14:textId="2A9E4202" w:rsidR="001000B5" w:rsidRPr="00B02922" w:rsidRDefault="001000B5" w:rsidP="00B02922">
            <w:pPr>
              <w:spacing w:after="0" w:line="240" w:lineRule="auto"/>
              <w:rPr>
                <w:rFonts w:ascii="Calibri" w:eastAsia="Times New Roman" w:hAnsi="Calibri" w:cs="Calibri"/>
                <w:sz w:val="16"/>
                <w:szCs w:val="16"/>
                <w:lang w:eastAsia="es-ES"/>
              </w:rPr>
            </w:pPr>
          </w:p>
        </w:tc>
        <w:tc>
          <w:tcPr>
            <w:tcW w:w="1984" w:type="dxa"/>
            <w:vMerge/>
            <w:shd w:val="clear" w:color="000000" w:fill="FFFFFF"/>
            <w:noWrap/>
            <w:vAlign w:val="bottom"/>
            <w:hideMark/>
          </w:tcPr>
          <w:p w14:paraId="2CA9D3B2" w14:textId="04532184" w:rsidR="001000B5" w:rsidRPr="00B02922" w:rsidRDefault="001000B5" w:rsidP="00B02922">
            <w:pPr>
              <w:spacing w:after="0" w:line="240" w:lineRule="auto"/>
              <w:rPr>
                <w:rFonts w:ascii="Calibri" w:eastAsia="Times New Roman" w:hAnsi="Calibri" w:cs="Calibri"/>
                <w:sz w:val="16"/>
                <w:szCs w:val="16"/>
                <w:lang w:eastAsia="es-ES"/>
              </w:rPr>
            </w:pPr>
          </w:p>
        </w:tc>
        <w:tc>
          <w:tcPr>
            <w:tcW w:w="709" w:type="dxa"/>
            <w:shd w:val="clear" w:color="B4C6E7" w:fill="FFFFFF"/>
            <w:noWrap/>
            <w:vAlign w:val="center"/>
            <w:hideMark/>
          </w:tcPr>
          <w:p w14:paraId="0A2B0CB0" w14:textId="77777777" w:rsidR="001000B5" w:rsidRPr="00B02922" w:rsidRDefault="001000B5" w:rsidP="00B02922">
            <w:pPr>
              <w:spacing w:after="0" w:line="240" w:lineRule="auto"/>
              <w:jc w:val="center"/>
              <w:rPr>
                <w:rFonts w:ascii="Calibri" w:eastAsia="Times New Roman" w:hAnsi="Calibri" w:cs="Calibri"/>
                <w:b/>
                <w:bCs/>
                <w:color w:val="000000"/>
                <w:sz w:val="16"/>
                <w:szCs w:val="16"/>
                <w:lang w:eastAsia="es-ES"/>
              </w:rPr>
            </w:pPr>
            <w:r w:rsidRPr="00B02922">
              <w:rPr>
                <w:rFonts w:ascii="Calibri" w:eastAsia="Times New Roman" w:hAnsi="Calibri" w:cs="Calibri"/>
                <w:b/>
                <w:bCs/>
                <w:color w:val="000000"/>
                <w:sz w:val="16"/>
                <w:szCs w:val="16"/>
                <w:lang w:eastAsia="es-ES"/>
              </w:rPr>
              <w:t>8.1.5</w:t>
            </w:r>
          </w:p>
        </w:tc>
        <w:tc>
          <w:tcPr>
            <w:tcW w:w="3402" w:type="dxa"/>
            <w:shd w:val="clear" w:color="B4C6E7" w:fill="FFFFFF"/>
            <w:vAlign w:val="center"/>
            <w:hideMark/>
          </w:tcPr>
          <w:p w14:paraId="3092782E" w14:textId="3ADACEA8" w:rsidR="001000B5" w:rsidRPr="00B02922" w:rsidRDefault="001000B5" w:rsidP="00B02922">
            <w:pPr>
              <w:spacing w:after="0" w:line="240" w:lineRule="auto"/>
              <w:jc w:val="center"/>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 xml:space="preserve"> Realizar 3177 prestación de servicio de salud especializada  en procedimientos anestesiológicos realizado por especialistas de manera oportuna , con calidad  en el Instituto de Gastroenterología en la Gestión 2026</w:t>
            </w:r>
          </w:p>
        </w:tc>
        <w:tc>
          <w:tcPr>
            <w:tcW w:w="2311" w:type="dxa"/>
            <w:shd w:val="clear" w:color="B4C6E7" w:fill="FFFFFF"/>
            <w:vAlign w:val="center"/>
            <w:hideMark/>
          </w:tcPr>
          <w:p w14:paraId="7E19580C" w14:textId="0D401A25" w:rsidR="001000B5" w:rsidRPr="00B02922" w:rsidRDefault="001000B5"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N° de Procedimientos Anestesiológicos realizados.</w:t>
            </w:r>
          </w:p>
        </w:tc>
      </w:tr>
      <w:tr w:rsidR="001000B5" w:rsidRPr="00B02922" w14:paraId="53DE3265" w14:textId="77777777" w:rsidTr="001000B5">
        <w:trPr>
          <w:trHeight w:val="70"/>
        </w:trPr>
        <w:tc>
          <w:tcPr>
            <w:tcW w:w="921" w:type="dxa"/>
            <w:vMerge/>
            <w:shd w:val="clear" w:color="000000" w:fill="FFFFFF"/>
            <w:noWrap/>
            <w:vAlign w:val="bottom"/>
            <w:hideMark/>
          </w:tcPr>
          <w:p w14:paraId="7E52E08A" w14:textId="37D15775" w:rsidR="001000B5" w:rsidRPr="00B02922" w:rsidRDefault="001000B5" w:rsidP="00B02922">
            <w:pPr>
              <w:spacing w:after="0" w:line="240" w:lineRule="auto"/>
              <w:rPr>
                <w:rFonts w:ascii="Calibri" w:eastAsia="Times New Roman" w:hAnsi="Calibri" w:cs="Calibri"/>
                <w:sz w:val="16"/>
                <w:szCs w:val="16"/>
                <w:lang w:eastAsia="es-ES"/>
              </w:rPr>
            </w:pPr>
          </w:p>
        </w:tc>
        <w:tc>
          <w:tcPr>
            <w:tcW w:w="1984" w:type="dxa"/>
            <w:vMerge/>
            <w:shd w:val="clear" w:color="000000" w:fill="FFFFFF"/>
            <w:noWrap/>
            <w:vAlign w:val="bottom"/>
            <w:hideMark/>
          </w:tcPr>
          <w:p w14:paraId="4C7D1826" w14:textId="470199BA" w:rsidR="001000B5" w:rsidRPr="00B02922" w:rsidRDefault="001000B5" w:rsidP="00B02922">
            <w:pPr>
              <w:spacing w:after="0" w:line="240" w:lineRule="auto"/>
              <w:rPr>
                <w:rFonts w:ascii="Calibri" w:eastAsia="Times New Roman" w:hAnsi="Calibri" w:cs="Calibri"/>
                <w:sz w:val="16"/>
                <w:szCs w:val="16"/>
                <w:lang w:eastAsia="es-ES"/>
              </w:rPr>
            </w:pPr>
          </w:p>
        </w:tc>
        <w:tc>
          <w:tcPr>
            <w:tcW w:w="709" w:type="dxa"/>
            <w:shd w:val="clear" w:color="B4C6E7" w:fill="FFFFFF"/>
            <w:noWrap/>
            <w:vAlign w:val="center"/>
            <w:hideMark/>
          </w:tcPr>
          <w:p w14:paraId="76145A1F" w14:textId="77777777" w:rsidR="001000B5" w:rsidRPr="00B02922" w:rsidRDefault="001000B5" w:rsidP="00B02922">
            <w:pPr>
              <w:spacing w:after="0" w:line="240" w:lineRule="auto"/>
              <w:jc w:val="center"/>
              <w:rPr>
                <w:rFonts w:ascii="Calibri" w:eastAsia="Times New Roman" w:hAnsi="Calibri" w:cs="Calibri"/>
                <w:b/>
                <w:bCs/>
                <w:color w:val="000000"/>
                <w:sz w:val="16"/>
                <w:szCs w:val="16"/>
                <w:lang w:eastAsia="es-ES"/>
              </w:rPr>
            </w:pPr>
            <w:r w:rsidRPr="00B02922">
              <w:rPr>
                <w:rFonts w:ascii="Calibri" w:eastAsia="Times New Roman" w:hAnsi="Calibri" w:cs="Calibri"/>
                <w:b/>
                <w:bCs/>
                <w:color w:val="000000"/>
                <w:sz w:val="16"/>
                <w:szCs w:val="16"/>
                <w:lang w:eastAsia="es-ES"/>
              </w:rPr>
              <w:t>8.1.6</w:t>
            </w:r>
          </w:p>
        </w:tc>
        <w:tc>
          <w:tcPr>
            <w:tcW w:w="3402" w:type="dxa"/>
            <w:shd w:val="clear" w:color="B4C6E7" w:fill="FFFFFF"/>
            <w:vAlign w:val="center"/>
            <w:hideMark/>
          </w:tcPr>
          <w:p w14:paraId="05D23BD2" w14:textId="2D50D365" w:rsidR="001000B5" w:rsidRPr="00B02922" w:rsidRDefault="001000B5" w:rsidP="00B02922">
            <w:pPr>
              <w:spacing w:after="0" w:line="240" w:lineRule="auto"/>
              <w:jc w:val="center"/>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 xml:space="preserve"> Realizar 1299 prestación de servicio de salud especializada en atenciones y procedimientos terapéutico para pacientes críticos realizados de manera oportuna  y con calidad en el Instituto de Gastroenterología en la Gestión 2026</w:t>
            </w:r>
          </w:p>
        </w:tc>
        <w:tc>
          <w:tcPr>
            <w:tcW w:w="2311" w:type="dxa"/>
            <w:shd w:val="clear" w:color="B4C6E7" w:fill="FFFFFF"/>
            <w:vAlign w:val="center"/>
            <w:hideMark/>
          </w:tcPr>
          <w:p w14:paraId="6D4D91C5" w14:textId="087AC933" w:rsidR="001000B5" w:rsidRPr="00B02922" w:rsidRDefault="001000B5"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 xml:space="preserve">N° de pacientes críticos atendidos </w:t>
            </w:r>
          </w:p>
        </w:tc>
      </w:tr>
      <w:tr w:rsidR="001000B5" w:rsidRPr="00B02922" w14:paraId="0C76C558" w14:textId="77777777" w:rsidTr="001000B5">
        <w:trPr>
          <w:trHeight w:val="70"/>
        </w:trPr>
        <w:tc>
          <w:tcPr>
            <w:tcW w:w="921" w:type="dxa"/>
            <w:vMerge/>
            <w:shd w:val="clear" w:color="000000" w:fill="FFFFFF"/>
            <w:noWrap/>
            <w:vAlign w:val="bottom"/>
            <w:hideMark/>
          </w:tcPr>
          <w:p w14:paraId="3B304243" w14:textId="00A049DD" w:rsidR="001000B5" w:rsidRPr="00B02922" w:rsidRDefault="001000B5" w:rsidP="00B02922">
            <w:pPr>
              <w:spacing w:after="0" w:line="240" w:lineRule="auto"/>
              <w:rPr>
                <w:rFonts w:ascii="Calibri" w:eastAsia="Times New Roman" w:hAnsi="Calibri" w:cs="Calibri"/>
                <w:sz w:val="16"/>
                <w:szCs w:val="16"/>
                <w:lang w:eastAsia="es-ES"/>
              </w:rPr>
            </w:pPr>
          </w:p>
        </w:tc>
        <w:tc>
          <w:tcPr>
            <w:tcW w:w="1984" w:type="dxa"/>
            <w:vMerge/>
            <w:shd w:val="clear" w:color="000000" w:fill="FFFFFF"/>
            <w:noWrap/>
            <w:vAlign w:val="bottom"/>
            <w:hideMark/>
          </w:tcPr>
          <w:p w14:paraId="456AC740" w14:textId="2AFAD853" w:rsidR="001000B5" w:rsidRPr="00B02922" w:rsidRDefault="001000B5" w:rsidP="00B02922">
            <w:pPr>
              <w:spacing w:after="0" w:line="240" w:lineRule="auto"/>
              <w:rPr>
                <w:rFonts w:ascii="Calibri" w:eastAsia="Times New Roman" w:hAnsi="Calibri" w:cs="Calibri"/>
                <w:sz w:val="16"/>
                <w:szCs w:val="16"/>
                <w:lang w:eastAsia="es-ES"/>
              </w:rPr>
            </w:pPr>
          </w:p>
        </w:tc>
        <w:tc>
          <w:tcPr>
            <w:tcW w:w="709" w:type="dxa"/>
            <w:shd w:val="clear" w:color="B4C6E7" w:fill="FFFFFF"/>
            <w:noWrap/>
            <w:vAlign w:val="center"/>
            <w:hideMark/>
          </w:tcPr>
          <w:p w14:paraId="2C6AC3F5" w14:textId="77777777" w:rsidR="001000B5" w:rsidRPr="00B02922" w:rsidRDefault="001000B5" w:rsidP="00B02922">
            <w:pPr>
              <w:spacing w:after="0" w:line="240" w:lineRule="auto"/>
              <w:jc w:val="center"/>
              <w:rPr>
                <w:rFonts w:ascii="Calibri" w:eastAsia="Times New Roman" w:hAnsi="Calibri" w:cs="Calibri"/>
                <w:b/>
                <w:bCs/>
                <w:color w:val="000000"/>
                <w:sz w:val="16"/>
                <w:szCs w:val="16"/>
                <w:lang w:eastAsia="es-ES"/>
              </w:rPr>
            </w:pPr>
            <w:r w:rsidRPr="00B02922">
              <w:rPr>
                <w:rFonts w:ascii="Calibri" w:eastAsia="Times New Roman" w:hAnsi="Calibri" w:cs="Calibri"/>
                <w:b/>
                <w:bCs/>
                <w:color w:val="000000"/>
                <w:sz w:val="16"/>
                <w:szCs w:val="16"/>
                <w:lang w:eastAsia="es-ES"/>
              </w:rPr>
              <w:t>8.1.7</w:t>
            </w:r>
          </w:p>
        </w:tc>
        <w:tc>
          <w:tcPr>
            <w:tcW w:w="3402" w:type="dxa"/>
            <w:shd w:val="clear" w:color="B4C6E7" w:fill="FFFFFF"/>
            <w:vAlign w:val="center"/>
            <w:hideMark/>
          </w:tcPr>
          <w:p w14:paraId="16EC6273" w14:textId="74D04A6A" w:rsidR="001000B5" w:rsidRPr="00B02922" w:rsidRDefault="001000B5" w:rsidP="00B02922">
            <w:pPr>
              <w:spacing w:after="0" w:line="240" w:lineRule="auto"/>
              <w:jc w:val="center"/>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 xml:space="preserve"> Realizar 1403 prestación de servicio de salud especializada en Hospitalizaciones en la Unidad de Terapia Intensiva , con calidad y calidez en el Instituto de Gastroenterología en la Gestión 2026</w:t>
            </w:r>
          </w:p>
        </w:tc>
        <w:tc>
          <w:tcPr>
            <w:tcW w:w="2311" w:type="dxa"/>
            <w:shd w:val="clear" w:color="B4C6E7" w:fill="FFFFFF"/>
            <w:vAlign w:val="center"/>
            <w:hideMark/>
          </w:tcPr>
          <w:p w14:paraId="0589A475" w14:textId="77777777" w:rsidR="001000B5" w:rsidRPr="00B02922" w:rsidRDefault="001000B5"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N° de pacientes atendidos en   Hospitalizaciones en la Unidad de Terapia Intensiva  realizadas</w:t>
            </w:r>
          </w:p>
        </w:tc>
      </w:tr>
      <w:tr w:rsidR="001000B5" w:rsidRPr="00B02922" w14:paraId="384DB1D3" w14:textId="77777777" w:rsidTr="001000B5">
        <w:trPr>
          <w:trHeight w:val="204"/>
        </w:trPr>
        <w:tc>
          <w:tcPr>
            <w:tcW w:w="921" w:type="dxa"/>
            <w:vMerge/>
            <w:shd w:val="clear" w:color="000000" w:fill="FFFFFF"/>
            <w:noWrap/>
            <w:vAlign w:val="bottom"/>
            <w:hideMark/>
          </w:tcPr>
          <w:p w14:paraId="437D7438" w14:textId="429271CF" w:rsidR="001000B5" w:rsidRPr="00B02922" w:rsidRDefault="001000B5" w:rsidP="00B02922">
            <w:pPr>
              <w:spacing w:after="0" w:line="240" w:lineRule="auto"/>
              <w:rPr>
                <w:rFonts w:ascii="Calibri" w:eastAsia="Times New Roman" w:hAnsi="Calibri" w:cs="Calibri"/>
                <w:sz w:val="16"/>
                <w:szCs w:val="16"/>
                <w:lang w:eastAsia="es-ES"/>
              </w:rPr>
            </w:pPr>
          </w:p>
        </w:tc>
        <w:tc>
          <w:tcPr>
            <w:tcW w:w="1984" w:type="dxa"/>
            <w:vMerge/>
            <w:shd w:val="clear" w:color="000000" w:fill="FFFFFF"/>
            <w:noWrap/>
            <w:vAlign w:val="bottom"/>
            <w:hideMark/>
          </w:tcPr>
          <w:p w14:paraId="3EE06B79" w14:textId="3CE4C8E5" w:rsidR="001000B5" w:rsidRPr="00B02922" w:rsidRDefault="001000B5" w:rsidP="00B02922">
            <w:pPr>
              <w:spacing w:after="0" w:line="240" w:lineRule="auto"/>
              <w:rPr>
                <w:rFonts w:ascii="Calibri" w:eastAsia="Times New Roman" w:hAnsi="Calibri" w:cs="Calibri"/>
                <w:sz w:val="16"/>
                <w:szCs w:val="16"/>
                <w:lang w:eastAsia="es-ES"/>
              </w:rPr>
            </w:pPr>
          </w:p>
        </w:tc>
        <w:tc>
          <w:tcPr>
            <w:tcW w:w="709" w:type="dxa"/>
            <w:vMerge w:val="restart"/>
            <w:shd w:val="clear" w:color="B4C6E7" w:fill="FFFFFF"/>
            <w:noWrap/>
            <w:vAlign w:val="center"/>
            <w:hideMark/>
          </w:tcPr>
          <w:p w14:paraId="42C899A7" w14:textId="77777777" w:rsidR="001000B5" w:rsidRPr="00B02922" w:rsidRDefault="001000B5" w:rsidP="00B02922">
            <w:pPr>
              <w:spacing w:after="0" w:line="240" w:lineRule="auto"/>
              <w:jc w:val="center"/>
              <w:rPr>
                <w:rFonts w:ascii="Calibri" w:eastAsia="Times New Roman" w:hAnsi="Calibri" w:cs="Calibri"/>
                <w:b/>
                <w:bCs/>
                <w:color w:val="000000"/>
                <w:sz w:val="16"/>
                <w:szCs w:val="16"/>
                <w:lang w:eastAsia="es-ES"/>
              </w:rPr>
            </w:pPr>
            <w:r w:rsidRPr="00B02922">
              <w:rPr>
                <w:rFonts w:ascii="Calibri" w:eastAsia="Times New Roman" w:hAnsi="Calibri" w:cs="Calibri"/>
                <w:b/>
                <w:bCs/>
                <w:color w:val="000000"/>
                <w:sz w:val="16"/>
                <w:szCs w:val="16"/>
                <w:lang w:eastAsia="es-ES"/>
              </w:rPr>
              <w:t>8.1.8</w:t>
            </w:r>
          </w:p>
          <w:p w14:paraId="24BB69D2" w14:textId="77777777" w:rsidR="001000B5" w:rsidRPr="00B02922" w:rsidRDefault="001000B5" w:rsidP="00B02922">
            <w:pPr>
              <w:spacing w:after="0" w:line="240" w:lineRule="auto"/>
              <w:rPr>
                <w:rFonts w:ascii="Calibri" w:eastAsia="Times New Roman" w:hAnsi="Calibri" w:cs="Calibri"/>
                <w:sz w:val="16"/>
                <w:szCs w:val="16"/>
                <w:lang w:eastAsia="es-ES"/>
              </w:rPr>
            </w:pPr>
            <w:r w:rsidRPr="00B02922">
              <w:rPr>
                <w:rFonts w:ascii="Calibri" w:eastAsia="Times New Roman" w:hAnsi="Calibri" w:cs="Calibri"/>
                <w:sz w:val="16"/>
                <w:szCs w:val="16"/>
                <w:lang w:eastAsia="es-ES"/>
              </w:rPr>
              <w:t> </w:t>
            </w:r>
          </w:p>
          <w:p w14:paraId="4287E6B6" w14:textId="44D76213" w:rsidR="001000B5" w:rsidRPr="00B02922" w:rsidRDefault="001000B5" w:rsidP="00B02922">
            <w:pPr>
              <w:spacing w:after="0" w:line="240" w:lineRule="auto"/>
              <w:rPr>
                <w:rFonts w:ascii="Calibri" w:eastAsia="Times New Roman" w:hAnsi="Calibri" w:cs="Calibri"/>
                <w:b/>
                <w:bCs/>
                <w:color w:val="000000"/>
                <w:sz w:val="16"/>
                <w:szCs w:val="16"/>
                <w:lang w:eastAsia="es-ES"/>
              </w:rPr>
            </w:pPr>
            <w:r w:rsidRPr="00B02922">
              <w:rPr>
                <w:rFonts w:ascii="Calibri" w:eastAsia="Times New Roman" w:hAnsi="Calibri" w:cs="Calibri"/>
                <w:sz w:val="16"/>
                <w:szCs w:val="16"/>
                <w:lang w:eastAsia="es-ES"/>
              </w:rPr>
              <w:t> </w:t>
            </w:r>
          </w:p>
        </w:tc>
        <w:tc>
          <w:tcPr>
            <w:tcW w:w="3402" w:type="dxa"/>
            <w:vMerge w:val="restart"/>
            <w:shd w:val="clear" w:color="B4C6E7" w:fill="FFFFFF"/>
            <w:vAlign w:val="center"/>
            <w:hideMark/>
          </w:tcPr>
          <w:p w14:paraId="616D946F" w14:textId="77777777" w:rsidR="001000B5" w:rsidRPr="00B02922" w:rsidRDefault="001000B5" w:rsidP="00B02922">
            <w:pPr>
              <w:spacing w:after="0" w:line="240" w:lineRule="auto"/>
              <w:jc w:val="center"/>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 xml:space="preserve"> Realizar 49113 internaciones y procedimientos realizados en internación en sala común,  efectuado de manera oportuna  y  con calidad  en el Instituto de Gastroenterología en la Gestión 2026</w:t>
            </w:r>
          </w:p>
          <w:p w14:paraId="43E46028" w14:textId="77777777" w:rsidR="001000B5" w:rsidRPr="00B02922" w:rsidRDefault="001000B5" w:rsidP="00B02922">
            <w:pPr>
              <w:spacing w:after="0" w:line="240" w:lineRule="auto"/>
              <w:rPr>
                <w:rFonts w:ascii="Calibri" w:eastAsia="Times New Roman" w:hAnsi="Calibri" w:cs="Calibri"/>
                <w:sz w:val="16"/>
                <w:szCs w:val="16"/>
                <w:lang w:eastAsia="es-ES"/>
              </w:rPr>
            </w:pPr>
            <w:r w:rsidRPr="00B02922">
              <w:rPr>
                <w:rFonts w:ascii="Calibri" w:eastAsia="Times New Roman" w:hAnsi="Calibri" w:cs="Calibri"/>
                <w:sz w:val="16"/>
                <w:szCs w:val="16"/>
                <w:lang w:eastAsia="es-ES"/>
              </w:rPr>
              <w:t> </w:t>
            </w:r>
          </w:p>
          <w:p w14:paraId="72AAA137" w14:textId="2B49C5B6" w:rsidR="001000B5" w:rsidRPr="00B02922" w:rsidRDefault="001000B5"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sz w:val="16"/>
                <w:szCs w:val="16"/>
                <w:lang w:eastAsia="es-ES"/>
              </w:rPr>
              <w:t> </w:t>
            </w:r>
          </w:p>
        </w:tc>
        <w:tc>
          <w:tcPr>
            <w:tcW w:w="2311" w:type="dxa"/>
            <w:shd w:val="clear" w:color="B4C6E7" w:fill="FFFFFF"/>
            <w:vAlign w:val="center"/>
            <w:hideMark/>
          </w:tcPr>
          <w:p w14:paraId="16F7B7AA" w14:textId="1E012482" w:rsidR="001000B5" w:rsidRPr="00B02922" w:rsidRDefault="001000B5"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N° de Internaciones en sala común de otras especialidades médicas atendidos.</w:t>
            </w:r>
          </w:p>
        </w:tc>
      </w:tr>
      <w:tr w:rsidR="001000B5" w:rsidRPr="00B02922" w14:paraId="05A54A07" w14:textId="77777777" w:rsidTr="001000B5">
        <w:trPr>
          <w:trHeight w:val="70"/>
        </w:trPr>
        <w:tc>
          <w:tcPr>
            <w:tcW w:w="921" w:type="dxa"/>
            <w:vMerge/>
            <w:shd w:val="clear" w:color="000000" w:fill="FFFFFF"/>
            <w:noWrap/>
            <w:vAlign w:val="bottom"/>
            <w:hideMark/>
          </w:tcPr>
          <w:p w14:paraId="17ABC6EB" w14:textId="59875DD6" w:rsidR="001000B5" w:rsidRPr="00B02922" w:rsidRDefault="001000B5" w:rsidP="00B02922">
            <w:pPr>
              <w:spacing w:after="0" w:line="240" w:lineRule="auto"/>
              <w:rPr>
                <w:rFonts w:ascii="Calibri" w:eastAsia="Times New Roman" w:hAnsi="Calibri" w:cs="Calibri"/>
                <w:sz w:val="16"/>
                <w:szCs w:val="16"/>
                <w:lang w:eastAsia="es-ES"/>
              </w:rPr>
            </w:pPr>
          </w:p>
        </w:tc>
        <w:tc>
          <w:tcPr>
            <w:tcW w:w="1984" w:type="dxa"/>
            <w:vMerge/>
            <w:shd w:val="clear" w:color="000000" w:fill="FFFFFF"/>
            <w:noWrap/>
            <w:vAlign w:val="bottom"/>
            <w:hideMark/>
          </w:tcPr>
          <w:p w14:paraId="33FAE1FD" w14:textId="48BDD130" w:rsidR="001000B5" w:rsidRPr="00B02922" w:rsidRDefault="001000B5" w:rsidP="00B02922">
            <w:pPr>
              <w:spacing w:after="0" w:line="240" w:lineRule="auto"/>
              <w:rPr>
                <w:rFonts w:ascii="Calibri" w:eastAsia="Times New Roman" w:hAnsi="Calibri" w:cs="Calibri"/>
                <w:sz w:val="16"/>
                <w:szCs w:val="16"/>
                <w:lang w:eastAsia="es-ES"/>
              </w:rPr>
            </w:pPr>
          </w:p>
        </w:tc>
        <w:tc>
          <w:tcPr>
            <w:tcW w:w="709" w:type="dxa"/>
            <w:vMerge/>
            <w:shd w:val="clear" w:color="000000" w:fill="FFFFFF"/>
            <w:noWrap/>
            <w:vAlign w:val="bottom"/>
            <w:hideMark/>
          </w:tcPr>
          <w:p w14:paraId="3ABC7EBA" w14:textId="2C61E630" w:rsidR="001000B5" w:rsidRPr="00B02922" w:rsidRDefault="001000B5" w:rsidP="00B02922">
            <w:pPr>
              <w:spacing w:after="0" w:line="240" w:lineRule="auto"/>
              <w:rPr>
                <w:rFonts w:ascii="Calibri" w:eastAsia="Times New Roman" w:hAnsi="Calibri" w:cs="Calibri"/>
                <w:sz w:val="16"/>
                <w:szCs w:val="16"/>
                <w:lang w:eastAsia="es-ES"/>
              </w:rPr>
            </w:pPr>
          </w:p>
        </w:tc>
        <w:tc>
          <w:tcPr>
            <w:tcW w:w="3402" w:type="dxa"/>
            <w:vMerge/>
            <w:shd w:val="clear" w:color="000000" w:fill="FFFFFF"/>
            <w:noWrap/>
            <w:vAlign w:val="bottom"/>
            <w:hideMark/>
          </w:tcPr>
          <w:p w14:paraId="6C567AE9" w14:textId="43103FD5" w:rsidR="001000B5" w:rsidRPr="00B02922" w:rsidRDefault="001000B5" w:rsidP="00B02922">
            <w:pPr>
              <w:spacing w:after="0" w:line="240" w:lineRule="auto"/>
              <w:rPr>
                <w:rFonts w:ascii="Calibri" w:eastAsia="Times New Roman" w:hAnsi="Calibri" w:cs="Calibri"/>
                <w:sz w:val="16"/>
                <w:szCs w:val="16"/>
                <w:lang w:eastAsia="es-ES"/>
              </w:rPr>
            </w:pPr>
          </w:p>
        </w:tc>
        <w:tc>
          <w:tcPr>
            <w:tcW w:w="2311" w:type="dxa"/>
            <w:shd w:val="clear" w:color="B4C6E7" w:fill="FFFFFF"/>
            <w:vAlign w:val="center"/>
            <w:hideMark/>
          </w:tcPr>
          <w:p w14:paraId="4CB63893" w14:textId="526C095A" w:rsidR="001000B5" w:rsidRPr="00B02922" w:rsidRDefault="001000B5"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 xml:space="preserve">N° de Interconsultas en medicina gastroenterológica  atendidos </w:t>
            </w:r>
          </w:p>
        </w:tc>
      </w:tr>
      <w:tr w:rsidR="001000B5" w:rsidRPr="00B02922" w14:paraId="4ED901C5" w14:textId="77777777" w:rsidTr="001000B5">
        <w:trPr>
          <w:trHeight w:val="70"/>
        </w:trPr>
        <w:tc>
          <w:tcPr>
            <w:tcW w:w="921" w:type="dxa"/>
            <w:vMerge/>
            <w:shd w:val="clear" w:color="000000" w:fill="FFFFFF"/>
            <w:noWrap/>
            <w:vAlign w:val="bottom"/>
            <w:hideMark/>
          </w:tcPr>
          <w:p w14:paraId="3115B43A" w14:textId="15E8E73F" w:rsidR="001000B5" w:rsidRPr="00B02922" w:rsidRDefault="001000B5" w:rsidP="00B02922">
            <w:pPr>
              <w:spacing w:after="0" w:line="240" w:lineRule="auto"/>
              <w:rPr>
                <w:rFonts w:ascii="Calibri" w:eastAsia="Times New Roman" w:hAnsi="Calibri" w:cs="Calibri"/>
                <w:sz w:val="16"/>
                <w:szCs w:val="16"/>
                <w:lang w:eastAsia="es-ES"/>
              </w:rPr>
            </w:pPr>
          </w:p>
        </w:tc>
        <w:tc>
          <w:tcPr>
            <w:tcW w:w="1984" w:type="dxa"/>
            <w:vMerge/>
            <w:shd w:val="clear" w:color="000000" w:fill="FFFFFF"/>
            <w:noWrap/>
            <w:vAlign w:val="bottom"/>
            <w:hideMark/>
          </w:tcPr>
          <w:p w14:paraId="28AFEC10" w14:textId="69AEF79C" w:rsidR="001000B5" w:rsidRPr="00B02922" w:rsidRDefault="001000B5" w:rsidP="00B02922">
            <w:pPr>
              <w:spacing w:after="0" w:line="240" w:lineRule="auto"/>
              <w:rPr>
                <w:rFonts w:ascii="Calibri" w:eastAsia="Times New Roman" w:hAnsi="Calibri" w:cs="Calibri"/>
                <w:sz w:val="16"/>
                <w:szCs w:val="16"/>
                <w:lang w:eastAsia="es-ES"/>
              </w:rPr>
            </w:pPr>
          </w:p>
        </w:tc>
        <w:tc>
          <w:tcPr>
            <w:tcW w:w="709" w:type="dxa"/>
            <w:vMerge/>
            <w:shd w:val="clear" w:color="000000" w:fill="FFFFFF"/>
            <w:noWrap/>
            <w:vAlign w:val="bottom"/>
            <w:hideMark/>
          </w:tcPr>
          <w:p w14:paraId="7FFFF73A" w14:textId="2C8E4467" w:rsidR="001000B5" w:rsidRPr="00B02922" w:rsidRDefault="001000B5" w:rsidP="00B02922">
            <w:pPr>
              <w:spacing w:after="0" w:line="240" w:lineRule="auto"/>
              <w:rPr>
                <w:rFonts w:ascii="Calibri" w:eastAsia="Times New Roman" w:hAnsi="Calibri" w:cs="Calibri"/>
                <w:sz w:val="16"/>
                <w:szCs w:val="16"/>
                <w:lang w:eastAsia="es-ES"/>
              </w:rPr>
            </w:pPr>
          </w:p>
        </w:tc>
        <w:tc>
          <w:tcPr>
            <w:tcW w:w="3402" w:type="dxa"/>
            <w:vMerge/>
            <w:shd w:val="clear" w:color="000000" w:fill="FFFFFF"/>
            <w:noWrap/>
            <w:vAlign w:val="bottom"/>
            <w:hideMark/>
          </w:tcPr>
          <w:p w14:paraId="19BC6EF9" w14:textId="75B2FAB9" w:rsidR="001000B5" w:rsidRPr="00B02922" w:rsidRDefault="001000B5" w:rsidP="00B02922">
            <w:pPr>
              <w:spacing w:after="0" w:line="240" w:lineRule="auto"/>
              <w:rPr>
                <w:rFonts w:ascii="Calibri" w:eastAsia="Times New Roman" w:hAnsi="Calibri" w:cs="Calibri"/>
                <w:sz w:val="16"/>
                <w:szCs w:val="16"/>
                <w:lang w:eastAsia="es-ES"/>
              </w:rPr>
            </w:pPr>
          </w:p>
        </w:tc>
        <w:tc>
          <w:tcPr>
            <w:tcW w:w="2311" w:type="dxa"/>
            <w:shd w:val="clear" w:color="B4C6E7" w:fill="FFFFFF"/>
            <w:vAlign w:val="center"/>
            <w:hideMark/>
          </w:tcPr>
          <w:p w14:paraId="6CFA0685" w14:textId="6F797960" w:rsidR="001000B5" w:rsidRPr="00B02922" w:rsidRDefault="001000B5"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N° de procedimientos médicos quirúrgicos y enfermería realizadas.</w:t>
            </w:r>
          </w:p>
        </w:tc>
      </w:tr>
      <w:tr w:rsidR="00200FA1" w:rsidRPr="00B02922" w14:paraId="06C6D022" w14:textId="77777777" w:rsidTr="00267418">
        <w:trPr>
          <w:trHeight w:val="346"/>
        </w:trPr>
        <w:tc>
          <w:tcPr>
            <w:tcW w:w="921" w:type="dxa"/>
            <w:vMerge w:val="restart"/>
            <w:shd w:val="clear" w:color="000000" w:fill="FFFFFF"/>
            <w:vAlign w:val="center"/>
            <w:hideMark/>
          </w:tcPr>
          <w:p w14:paraId="6EF6FA28" w14:textId="77777777" w:rsidR="00200FA1" w:rsidRPr="00B02922" w:rsidRDefault="00200FA1" w:rsidP="00B02922">
            <w:pPr>
              <w:spacing w:after="0" w:line="240" w:lineRule="auto"/>
              <w:jc w:val="center"/>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Exámenes complemen</w:t>
            </w:r>
            <w:r w:rsidRPr="00B02922">
              <w:rPr>
                <w:rFonts w:ascii="Calibri" w:eastAsia="Times New Roman" w:hAnsi="Calibri" w:cs="Calibri"/>
                <w:color w:val="000000"/>
                <w:sz w:val="16"/>
                <w:szCs w:val="16"/>
                <w:lang w:eastAsia="es-ES"/>
              </w:rPr>
              <w:lastRenderedPageBreak/>
              <w:t>tarios al diagnostico</w:t>
            </w:r>
          </w:p>
          <w:p w14:paraId="13E7BC48" w14:textId="77777777" w:rsidR="00200FA1" w:rsidRPr="00B02922" w:rsidRDefault="00200FA1" w:rsidP="00B02922">
            <w:pPr>
              <w:spacing w:after="0" w:line="240" w:lineRule="auto"/>
              <w:rPr>
                <w:rFonts w:ascii="Calibri" w:eastAsia="Times New Roman" w:hAnsi="Calibri" w:cs="Calibri"/>
                <w:sz w:val="16"/>
                <w:szCs w:val="16"/>
                <w:lang w:eastAsia="es-ES"/>
              </w:rPr>
            </w:pPr>
            <w:r w:rsidRPr="00B02922">
              <w:rPr>
                <w:rFonts w:ascii="Calibri" w:eastAsia="Times New Roman" w:hAnsi="Calibri" w:cs="Calibri"/>
                <w:sz w:val="16"/>
                <w:szCs w:val="16"/>
                <w:lang w:eastAsia="es-ES"/>
              </w:rPr>
              <w:t> </w:t>
            </w:r>
          </w:p>
          <w:p w14:paraId="3C2ED16D" w14:textId="77777777" w:rsidR="00200FA1" w:rsidRPr="00B02922" w:rsidRDefault="00200FA1" w:rsidP="00B02922">
            <w:pPr>
              <w:spacing w:after="0" w:line="240" w:lineRule="auto"/>
              <w:rPr>
                <w:rFonts w:ascii="Calibri" w:eastAsia="Times New Roman" w:hAnsi="Calibri" w:cs="Calibri"/>
                <w:sz w:val="16"/>
                <w:szCs w:val="16"/>
                <w:lang w:eastAsia="es-ES"/>
              </w:rPr>
            </w:pPr>
            <w:r w:rsidRPr="00B02922">
              <w:rPr>
                <w:rFonts w:ascii="Calibri" w:eastAsia="Times New Roman" w:hAnsi="Calibri" w:cs="Calibri"/>
                <w:sz w:val="16"/>
                <w:szCs w:val="16"/>
                <w:lang w:eastAsia="es-ES"/>
              </w:rPr>
              <w:t> </w:t>
            </w:r>
          </w:p>
          <w:p w14:paraId="7625BA4E" w14:textId="6B251012" w:rsidR="00200FA1" w:rsidRPr="00B02922" w:rsidRDefault="00200FA1"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sz w:val="16"/>
                <w:szCs w:val="16"/>
                <w:lang w:eastAsia="es-ES"/>
              </w:rPr>
              <w:t> </w:t>
            </w:r>
          </w:p>
        </w:tc>
        <w:tc>
          <w:tcPr>
            <w:tcW w:w="1984" w:type="dxa"/>
            <w:vMerge w:val="restart"/>
            <w:shd w:val="clear" w:color="000000" w:fill="FFFFFF"/>
            <w:vAlign w:val="center"/>
            <w:hideMark/>
          </w:tcPr>
          <w:p w14:paraId="424F3C02" w14:textId="77777777" w:rsidR="00200FA1" w:rsidRPr="00B02922" w:rsidRDefault="00200FA1" w:rsidP="00B02922">
            <w:pPr>
              <w:spacing w:after="0" w:line="240" w:lineRule="auto"/>
              <w:jc w:val="center"/>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lastRenderedPageBreak/>
              <w:t xml:space="preserve"> Se ha realizado al menos 119640 prestaciones de servicio de salud </w:t>
            </w:r>
            <w:r w:rsidRPr="00B02922">
              <w:rPr>
                <w:rFonts w:ascii="Calibri" w:eastAsia="Times New Roman" w:hAnsi="Calibri" w:cs="Calibri"/>
                <w:color w:val="000000"/>
                <w:sz w:val="16"/>
                <w:szCs w:val="16"/>
                <w:lang w:eastAsia="es-ES"/>
              </w:rPr>
              <w:lastRenderedPageBreak/>
              <w:t xml:space="preserve">especializada y de calidad </w:t>
            </w:r>
            <w:r>
              <w:rPr>
                <w:rFonts w:ascii="Calibri" w:eastAsia="Times New Roman" w:hAnsi="Calibri" w:cs="Calibri"/>
                <w:color w:val="000000"/>
                <w:sz w:val="16"/>
                <w:szCs w:val="16"/>
                <w:lang w:eastAsia="es-ES"/>
              </w:rPr>
              <w:t xml:space="preserve"> </w:t>
            </w:r>
            <w:r w:rsidRPr="00B02922">
              <w:rPr>
                <w:rFonts w:ascii="Calibri" w:eastAsia="Times New Roman" w:hAnsi="Calibri" w:cs="Calibri"/>
                <w:color w:val="000000"/>
                <w:sz w:val="16"/>
                <w:szCs w:val="16"/>
                <w:lang w:eastAsia="es-ES"/>
              </w:rPr>
              <w:t>a</w:t>
            </w:r>
            <w:r>
              <w:rPr>
                <w:rFonts w:ascii="Calibri" w:eastAsia="Times New Roman" w:hAnsi="Calibri" w:cs="Calibri"/>
                <w:color w:val="000000"/>
                <w:sz w:val="16"/>
                <w:szCs w:val="16"/>
                <w:lang w:eastAsia="es-ES"/>
              </w:rPr>
              <w:t xml:space="preserve"> </w:t>
            </w:r>
            <w:r w:rsidRPr="00B02922">
              <w:rPr>
                <w:rFonts w:ascii="Calibri" w:eastAsia="Times New Roman" w:hAnsi="Calibri" w:cs="Calibri"/>
                <w:color w:val="000000"/>
                <w:sz w:val="16"/>
                <w:szCs w:val="16"/>
                <w:lang w:eastAsia="es-ES"/>
              </w:rPr>
              <w:t>través de exámenes complementarios para el diagnóstico de enfermedades de manera oportuna en el Instituto de Gastroenterología Boliviano Japonés en la gestión 2026</w:t>
            </w:r>
          </w:p>
          <w:p w14:paraId="74BDF290" w14:textId="77777777" w:rsidR="00200FA1" w:rsidRPr="00B02922" w:rsidRDefault="00200FA1" w:rsidP="00B02922">
            <w:pPr>
              <w:spacing w:after="0" w:line="240" w:lineRule="auto"/>
              <w:rPr>
                <w:rFonts w:ascii="Calibri" w:eastAsia="Times New Roman" w:hAnsi="Calibri" w:cs="Calibri"/>
                <w:sz w:val="16"/>
                <w:szCs w:val="16"/>
                <w:lang w:eastAsia="es-ES"/>
              </w:rPr>
            </w:pPr>
            <w:r w:rsidRPr="00B02922">
              <w:rPr>
                <w:rFonts w:ascii="Calibri" w:eastAsia="Times New Roman" w:hAnsi="Calibri" w:cs="Calibri"/>
                <w:sz w:val="16"/>
                <w:szCs w:val="16"/>
                <w:lang w:eastAsia="es-ES"/>
              </w:rPr>
              <w:t> </w:t>
            </w:r>
          </w:p>
          <w:p w14:paraId="360F7659" w14:textId="77777777" w:rsidR="00200FA1" w:rsidRPr="00B02922" w:rsidRDefault="00200FA1" w:rsidP="00B02922">
            <w:pPr>
              <w:spacing w:after="0" w:line="240" w:lineRule="auto"/>
              <w:rPr>
                <w:rFonts w:ascii="Calibri" w:eastAsia="Times New Roman" w:hAnsi="Calibri" w:cs="Calibri"/>
                <w:sz w:val="16"/>
                <w:szCs w:val="16"/>
                <w:lang w:eastAsia="es-ES"/>
              </w:rPr>
            </w:pPr>
            <w:r w:rsidRPr="00B02922">
              <w:rPr>
                <w:rFonts w:ascii="Calibri" w:eastAsia="Times New Roman" w:hAnsi="Calibri" w:cs="Calibri"/>
                <w:sz w:val="16"/>
                <w:szCs w:val="16"/>
                <w:lang w:eastAsia="es-ES"/>
              </w:rPr>
              <w:t> </w:t>
            </w:r>
          </w:p>
          <w:p w14:paraId="20693714" w14:textId="0A3C0DE0" w:rsidR="00200FA1" w:rsidRPr="00B02922" w:rsidRDefault="00200FA1"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sz w:val="16"/>
                <w:szCs w:val="16"/>
                <w:lang w:eastAsia="es-ES"/>
              </w:rPr>
              <w:t> </w:t>
            </w:r>
          </w:p>
        </w:tc>
        <w:tc>
          <w:tcPr>
            <w:tcW w:w="709" w:type="dxa"/>
            <w:shd w:val="clear" w:color="000000" w:fill="FFFFFF"/>
            <w:noWrap/>
            <w:vAlign w:val="center"/>
            <w:hideMark/>
          </w:tcPr>
          <w:p w14:paraId="7F72ADBD" w14:textId="77777777" w:rsidR="00200FA1" w:rsidRPr="00B02922" w:rsidRDefault="00200FA1" w:rsidP="00B02922">
            <w:pPr>
              <w:spacing w:after="0" w:line="240" w:lineRule="auto"/>
              <w:jc w:val="center"/>
              <w:rPr>
                <w:rFonts w:ascii="Calibri" w:eastAsia="Times New Roman" w:hAnsi="Calibri" w:cs="Calibri"/>
                <w:b/>
                <w:bCs/>
                <w:color w:val="000000"/>
                <w:sz w:val="16"/>
                <w:szCs w:val="16"/>
                <w:lang w:eastAsia="es-ES"/>
              </w:rPr>
            </w:pPr>
            <w:r w:rsidRPr="00B02922">
              <w:rPr>
                <w:rFonts w:ascii="Calibri" w:eastAsia="Times New Roman" w:hAnsi="Calibri" w:cs="Calibri"/>
                <w:b/>
                <w:bCs/>
                <w:color w:val="000000"/>
                <w:sz w:val="16"/>
                <w:szCs w:val="16"/>
                <w:lang w:eastAsia="es-ES"/>
              </w:rPr>
              <w:lastRenderedPageBreak/>
              <w:t>8.2.1</w:t>
            </w:r>
          </w:p>
        </w:tc>
        <w:tc>
          <w:tcPr>
            <w:tcW w:w="3402" w:type="dxa"/>
            <w:shd w:val="clear" w:color="FFFFFF" w:fill="FFFFFF"/>
            <w:vAlign w:val="center"/>
            <w:hideMark/>
          </w:tcPr>
          <w:p w14:paraId="6D8023B1" w14:textId="5163C4C9" w:rsidR="00200FA1" w:rsidRPr="00B02922" w:rsidRDefault="00200FA1" w:rsidP="00B02922">
            <w:pPr>
              <w:spacing w:after="0" w:line="240" w:lineRule="auto"/>
              <w:jc w:val="center"/>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 xml:space="preserve"> Realizar 7764 prestaciones de servicios complementarios realizados por especialistas en  Imagenología  de manera oportuna, con calidad  </w:t>
            </w:r>
            <w:r w:rsidRPr="00B02922">
              <w:rPr>
                <w:rFonts w:ascii="Calibri" w:eastAsia="Times New Roman" w:hAnsi="Calibri" w:cs="Calibri"/>
                <w:color w:val="000000"/>
                <w:sz w:val="16"/>
                <w:szCs w:val="16"/>
                <w:lang w:eastAsia="es-ES"/>
              </w:rPr>
              <w:lastRenderedPageBreak/>
              <w:t>en el Instituto de Gastroenterología Boliviano Japonés 2026</w:t>
            </w:r>
          </w:p>
        </w:tc>
        <w:tc>
          <w:tcPr>
            <w:tcW w:w="2311" w:type="dxa"/>
            <w:shd w:val="clear" w:color="FFFFFF" w:fill="FFFFFF"/>
            <w:vAlign w:val="center"/>
            <w:hideMark/>
          </w:tcPr>
          <w:p w14:paraId="67E63D34" w14:textId="2796EF18" w:rsidR="00200FA1" w:rsidRPr="00B02922" w:rsidRDefault="00200FA1"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lastRenderedPageBreak/>
              <w:t>N° de servicios de Imagenología realizados.</w:t>
            </w:r>
          </w:p>
        </w:tc>
      </w:tr>
      <w:tr w:rsidR="00200FA1" w:rsidRPr="00B02922" w14:paraId="0E50422D" w14:textId="77777777" w:rsidTr="00CC130F">
        <w:trPr>
          <w:trHeight w:val="70"/>
        </w:trPr>
        <w:tc>
          <w:tcPr>
            <w:tcW w:w="921" w:type="dxa"/>
            <w:vMerge/>
            <w:shd w:val="clear" w:color="000000" w:fill="FFFFFF"/>
            <w:noWrap/>
            <w:vAlign w:val="bottom"/>
            <w:hideMark/>
          </w:tcPr>
          <w:p w14:paraId="289292D8" w14:textId="642B5F61" w:rsidR="00200FA1" w:rsidRPr="00B02922" w:rsidRDefault="00200FA1" w:rsidP="00B02922">
            <w:pPr>
              <w:spacing w:after="0" w:line="240" w:lineRule="auto"/>
              <w:rPr>
                <w:rFonts w:ascii="Calibri" w:eastAsia="Times New Roman" w:hAnsi="Calibri" w:cs="Calibri"/>
                <w:sz w:val="16"/>
                <w:szCs w:val="16"/>
                <w:lang w:eastAsia="es-ES"/>
              </w:rPr>
            </w:pPr>
          </w:p>
        </w:tc>
        <w:tc>
          <w:tcPr>
            <w:tcW w:w="1984" w:type="dxa"/>
            <w:vMerge/>
            <w:shd w:val="clear" w:color="000000" w:fill="FFFFFF"/>
            <w:noWrap/>
            <w:vAlign w:val="bottom"/>
            <w:hideMark/>
          </w:tcPr>
          <w:p w14:paraId="1A183F77" w14:textId="12EDA7E8" w:rsidR="00200FA1" w:rsidRPr="00B02922" w:rsidRDefault="00200FA1" w:rsidP="00B02922">
            <w:pPr>
              <w:spacing w:after="0" w:line="240" w:lineRule="auto"/>
              <w:rPr>
                <w:rFonts w:ascii="Calibri" w:eastAsia="Times New Roman" w:hAnsi="Calibri" w:cs="Calibri"/>
                <w:sz w:val="16"/>
                <w:szCs w:val="16"/>
                <w:lang w:eastAsia="es-ES"/>
              </w:rPr>
            </w:pPr>
          </w:p>
        </w:tc>
        <w:tc>
          <w:tcPr>
            <w:tcW w:w="709" w:type="dxa"/>
            <w:shd w:val="clear" w:color="000000" w:fill="FFFFFF"/>
            <w:vAlign w:val="center"/>
            <w:hideMark/>
          </w:tcPr>
          <w:p w14:paraId="2F476749" w14:textId="77777777" w:rsidR="00200FA1" w:rsidRPr="00B02922" w:rsidRDefault="00200FA1" w:rsidP="00B02922">
            <w:pPr>
              <w:spacing w:after="0" w:line="240" w:lineRule="auto"/>
              <w:jc w:val="center"/>
              <w:rPr>
                <w:rFonts w:ascii="Calibri" w:eastAsia="Times New Roman" w:hAnsi="Calibri" w:cs="Calibri"/>
                <w:b/>
                <w:bCs/>
                <w:color w:val="000000"/>
                <w:sz w:val="16"/>
                <w:szCs w:val="16"/>
                <w:lang w:eastAsia="es-ES"/>
              </w:rPr>
            </w:pPr>
            <w:r w:rsidRPr="00B02922">
              <w:rPr>
                <w:rFonts w:ascii="Calibri" w:eastAsia="Times New Roman" w:hAnsi="Calibri" w:cs="Calibri"/>
                <w:b/>
                <w:bCs/>
                <w:color w:val="000000"/>
                <w:sz w:val="16"/>
                <w:szCs w:val="16"/>
                <w:lang w:eastAsia="es-ES"/>
              </w:rPr>
              <w:t>8.2.2</w:t>
            </w:r>
          </w:p>
        </w:tc>
        <w:tc>
          <w:tcPr>
            <w:tcW w:w="3402" w:type="dxa"/>
            <w:shd w:val="clear" w:color="FFFFFF" w:fill="FFFFFF"/>
            <w:vAlign w:val="center"/>
            <w:hideMark/>
          </w:tcPr>
          <w:p w14:paraId="6152380E" w14:textId="1524F5C6" w:rsidR="00200FA1" w:rsidRPr="00B02922" w:rsidRDefault="00200FA1" w:rsidP="00B02922">
            <w:pPr>
              <w:spacing w:after="0" w:line="240" w:lineRule="auto"/>
              <w:jc w:val="center"/>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Realizar 2082 prestaciones de servicio especializada mediante exámenes complementarios en   anatomía patológica de manera oportuna, con calidad  en el Instituto de Gastroenterología Boliviano Japonés en la Gestión 2026</w:t>
            </w:r>
          </w:p>
        </w:tc>
        <w:tc>
          <w:tcPr>
            <w:tcW w:w="2311" w:type="dxa"/>
            <w:shd w:val="clear" w:color="000000" w:fill="FFFFFF"/>
            <w:vAlign w:val="center"/>
            <w:hideMark/>
          </w:tcPr>
          <w:p w14:paraId="2A3D5771" w14:textId="77777777" w:rsidR="00200FA1" w:rsidRPr="00B02922" w:rsidRDefault="00200FA1"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N° de procedimientos en anatomía patológica</w:t>
            </w:r>
          </w:p>
        </w:tc>
      </w:tr>
      <w:tr w:rsidR="00200FA1" w:rsidRPr="00B02922" w14:paraId="1DD04402" w14:textId="77777777" w:rsidTr="00CC130F">
        <w:trPr>
          <w:trHeight w:val="70"/>
        </w:trPr>
        <w:tc>
          <w:tcPr>
            <w:tcW w:w="921" w:type="dxa"/>
            <w:vMerge/>
            <w:shd w:val="clear" w:color="000000" w:fill="FFFFFF"/>
            <w:noWrap/>
            <w:vAlign w:val="bottom"/>
            <w:hideMark/>
          </w:tcPr>
          <w:p w14:paraId="38076DB3" w14:textId="5A2A39BE" w:rsidR="00200FA1" w:rsidRPr="00B02922" w:rsidRDefault="00200FA1" w:rsidP="00B02922">
            <w:pPr>
              <w:spacing w:after="0" w:line="240" w:lineRule="auto"/>
              <w:rPr>
                <w:rFonts w:ascii="Calibri" w:eastAsia="Times New Roman" w:hAnsi="Calibri" w:cs="Calibri"/>
                <w:sz w:val="16"/>
                <w:szCs w:val="16"/>
                <w:lang w:eastAsia="es-ES"/>
              </w:rPr>
            </w:pPr>
          </w:p>
        </w:tc>
        <w:tc>
          <w:tcPr>
            <w:tcW w:w="1984" w:type="dxa"/>
            <w:vMerge/>
            <w:shd w:val="clear" w:color="000000" w:fill="FFFFFF"/>
            <w:noWrap/>
            <w:vAlign w:val="bottom"/>
            <w:hideMark/>
          </w:tcPr>
          <w:p w14:paraId="10082C18" w14:textId="7CE5204B" w:rsidR="00200FA1" w:rsidRPr="00B02922" w:rsidRDefault="00200FA1" w:rsidP="00B02922">
            <w:pPr>
              <w:spacing w:after="0" w:line="240" w:lineRule="auto"/>
              <w:rPr>
                <w:rFonts w:ascii="Calibri" w:eastAsia="Times New Roman" w:hAnsi="Calibri" w:cs="Calibri"/>
                <w:sz w:val="16"/>
                <w:szCs w:val="16"/>
                <w:lang w:eastAsia="es-ES"/>
              </w:rPr>
            </w:pPr>
          </w:p>
        </w:tc>
        <w:tc>
          <w:tcPr>
            <w:tcW w:w="709" w:type="dxa"/>
            <w:shd w:val="clear" w:color="000000" w:fill="FFFFFF"/>
            <w:noWrap/>
            <w:vAlign w:val="center"/>
            <w:hideMark/>
          </w:tcPr>
          <w:p w14:paraId="249053CF" w14:textId="77777777" w:rsidR="00200FA1" w:rsidRPr="00B02922" w:rsidRDefault="00200FA1" w:rsidP="00B02922">
            <w:pPr>
              <w:spacing w:after="0" w:line="240" w:lineRule="auto"/>
              <w:jc w:val="center"/>
              <w:rPr>
                <w:rFonts w:ascii="Calibri" w:eastAsia="Times New Roman" w:hAnsi="Calibri" w:cs="Calibri"/>
                <w:b/>
                <w:bCs/>
                <w:color w:val="000000"/>
                <w:sz w:val="16"/>
                <w:szCs w:val="16"/>
                <w:lang w:eastAsia="es-ES"/>
              </w:rPr>
            </w:pPr>
            <w:r w:rsidRPr="00B02922">
              <w:rPr>
                <w:rFonts w:ascii="Calibri" w:eastAsia="Times New Roman" w:hAnsi="Calibri" w:cs="Calibri"/>
                <w:b/>
                <w:bCs/>
                <w:color w:val="000000"/>
                <w:sz w:val="16"/>
                <w:szCs w:val="16"/>
                <w:lang w:eastAsia="es-ES"/>
              </w:rPr>
              <w:t>8.2.3</w:t>
            </w:r>
          </w:p>
        </w:tc>
        <w:tc>
          <w:tcPr>
            <w:tcW w:w="3402" w:type="dxa"/>
            <w:shd w:val="clear" w:color="FFFFFF" w:fill="FFFFFF"/>
            <w:vAlign w:val="center"/>
            <w:hideMark/>
          </w:tcPr>
          <w:p w14:paraId="4FEC03CA" w14:textId="0B191F05" w:rsidR="00200FA1" w:rsidRPr="00B02922" w:rsidRDefault="00200FA1" w:rsidP="00B02922">
            <w:pPr>
              <w:spacing w:after="0" w:line="240" w:lineRule="auto"/>
              <w:jc w:val="center"/>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Realizar 106309 prestaciones de servicios especializados mediante examen complementarios realizados en el  laboratorio clínico   de manera oportuna, con calidad en el Instituto de Gastroenterología Boliviano Japonés en la Gestión 2026</w:t>
            </w:r>
          </w:p>
        </w:tc>
        <w:tc>
          <w:tcPr>
            <w:tcW w:w="2311" w:type="dxa"/>
            <w:shd w:val="clear" w:color="000000" w:fill="FFFFFF"/>
            <w:vAlign w:val="center"/>
            <w:hideMark/>
          </w:tcPr>
          <w:p w14:paraId="2C5A4330" w14:textId="77777777" w:rsidR="00200FA1" w:rsidRPr="00B02922" w:rsidRDefault="00200FA1"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N°  de procedimientos en laboratorio clínico y medicina transfusional atendidos</w:t>
            </w:r>
          </w:p>
        </w:tc>
      </w:tr>
      <w:tr w:rsidR="00200FA1" w:rsidRPr="00B02922" w14:paraId="4DCFE48C" w14:textId="77777777" w:rsidTr="00CC130F">
        <w:trPr>
          <w:trHeight w:val="70"/>
        </w:trPr>
        <w:tc>
          <w:tcPr>
            <w:tcW w:w="921" w:type="dxa"/>
            <w:vMerge/>
            <w:shd w:val="clear" w:color="000000" w:fill="FFFFFF"/>
            <w:noWrap/>
            <w:vAlign w:val="bottom"/>
            <w:hideMark/>
          </w:tcPr>
          <w:p w14:paraId="3AACAD1E" w14:textId="2EFE3753" w:rsidR="00200FA1" w:rsidRPr="00B02922" w:rsidRDefault="00200FA1" w:rsidP="00B02922">
            <w:pPr>
              <w:spacing w:after="0" w:line="240" w:lineRule="auto"/>
              <w:rPr>
                <w:rFonts w:ascii="Calibri" w:eastAsia="Times New Roman" w:hAnsi="Calibri" w:cs="Calibri"/>
                <w:sz w:val="16"/>
                <w:szCs w:val="16"/>
                <w:lang w:eastAsia="es-ES"/>
              </w:rPr>
            </w:pPr>
          </w:p>
        </w:tc>
        <w:tc>
          <w:tcPr>
            <w:tcW w:w="1984" w:type="dxa"/>
            <w:vMerge/>
            <w:shd w:val="clear" w:color="000000" w:fill="FFFFFF"/>
            <w:noWrap/>
            <w:vAlign w:val="bottom"/>
            <w:hideMark/>
          </w:tcPr>
          <w:p w14:paraId="0D7A2DFF" w14:textId="2E53EF1B" w:rsidR="00200FA1" w:rsidRPr="00B02922" w:rsidRDefault="00200FA1" w:rsidP="00B02922">
            <w:pPr>
              <w:spacing w:after="0" w:line="240" w:lineRule="auto"/>
              <w:rPr>
                <w:rFonts w:ascii="Calibri" w:eastAsia="Times New Roman" w:hAnsi="Calibri" w:cs="Calibri"/>
                <w:sz w:val="16"/>
                <w:szCs w:val="16"/>
                <w:lang w:eastAsia="es-ES"/>
              </w:rPr>
            </w:pPr>
          </w:p>
        </w:tc>
        <w:tc>
          <w:tcPr>
            <w:tcW w:w="709" w:type="dxa"/>
            <w:shd w:val="clear" w:color="000000" w:fill="FFFFFF"/>
            <w:vAlign w:val="center"/>
            <w:hideMark/>
          </w:tcPr>
          <w:p w14:paraId="234337CD" w14:textId="77777777" w:rsidR="00200FA1" w:rsidRPr="00B02922" w:rsidRDefault="00200FA1" w:rsidP="00B02922">
            <w:pPr>
              <w:spacing w:after="0" w:line="240" w:lineRule="auto"/>
              <w:jc w:val="center"/>
              <w:rPr>
                <w:rFonts w:ascii="Calibri" w:eastAsia="Times New Roman" w:hAnsi="Calibri" w:cs="Calibri"/>
                <w:b/>
                <w:bCs/>
                <w:color w:val="000000"/>
                <w:sz w:val="16"/>
                <w:szCs w:val="16"/>
                <w:lang w:eastAsia="es-ES"/>
              </w:rPr>
            </w:pPr>
            <w:r w:rsidRPr="00B02922">
              <w:rPr>
                <w:rFonts w:ascii="Calibri" w:eastAsia="Times New Roman" w:hAnsi="Calibri" w:cs="Calibri"/>
                <w:b/>
                <w:bCs/>
                <w:color w:val="000000"/>
                <w:sz w:val="16"/>
                <w:szCs w:val="16"/>
                <w:lang w:eastAsia="es-ES"/>
              </w:rPr>
              <w:t>8.2.4</w:t>
            </w:r>
          </w:p>
        </w:tc>
        <w:tc>
          <w:tcPr>
            <w:tcW w:w="3402" w:type="dxa"/>
            <w:shd w:val="clear" w:color="FFFFFF" w:fill="FFFFFF"/>
            <w:vAlign w:val="center"/>
            <w:hideMark/>
          </w:tcPr>
          <w:p w14:paraId="64C074BC" w14:textId="32BDE6B3" w:rsidR="00200FA1" w:rsidRPr="00B02922" w:rsidRDefault="00200FA1" w:rsidP="00B02922">
            <w:pPr>
              <w:spacing w:after="0" w:line="240" w:lineRule="auto"/>
              <w:jc w:val="center"/>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Realizar 3485 prestaciones  de servicios especializados a través de exámenes complementarios  en Medicina Transfusional realizados de manera oportuna, con calidad en el Instituto de Gastroenterología Boliviano Japonés  en la Gestión 2026</w:t>
            </w:r>
          </w:p>
        </w:tc>
        <w:tc>
          <w:tcPr>
            <w:tcW w:w="2311" w:type="dxa"/>
            <w:shd w:val="clear" w:color="000000" w:fill="FFFFFF"/>
            <w:vAlign w:val="center"/>
            <w:hideMark/>
          </w:tcPr>
          <w:p w14:paraId="464B3227" w14:textId="77777777" w:rsidR="00200FA1" w:rsidRPr="00B02922" w:rsidRDefault="00200FA1"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N° de Procedimientos en Medicina Transfusional</w:t>
            </w:r>
          </w:p>
        </w:tc>
      </w:tr>
      <w:tr w:rsidR="00B02922" w:rsidRPr="00B02922" w14:paraId="7D59CB5C" w14:textId="77777777" w:rsidTr="001000B5">
        <w:trPr>
          <w:trHeight w:val="1777"/>
        </w:trPr>
        <w:tc>
          <w:tcPr>
            <w:tcW w:w="921" w:type="dxa"/>
            <w:shd w:val="clear" w:color="000000" w:fill="FFFFFF"/>
            <w:vAlign w:val="center"/>
            <w:hideMark/>
          </w:tcPr>
          <w:p w14:paraId="20DCD8CE" w14:textId="7CA03DE4" w:rsidR="00B02922" w:rsidRPr="00B02922" w:rsidRDefault="00CC130F" w:rsidP="00B02922">
            <w:pPr>
              <w:spacing w:after="0" w:line="240" w:lineRule="auto"/>
              <w:jc w:val="center"/>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Rehabilitación</w:t>
            </w:r>
            <w:r w:rsidR="00B02922" w:rsidRPr="00B02922">
              <w:rPr>
                <w:rFonts w:ascii="Calibri" w:eastAsia="Times New Roman" w:hAnsi="Calibri" w:cs="Calibri"/>
                <w:color w:val="000000"/>
                <w:sz w:val="16"/>
                <w:szCs w:val="16"/>
                <w:lang w:eastAsia="es-ES"/>
              </w:rPr>
              <w:t xml:space="preserve"> de la enfermedad</w:t>
            </w:r>
          </w:p>
        </w:tc>
        <w:tc>
          <w:tcPr>
            <w:tcW w:w="1984" w:type="dxa"/>
            <w:shd w:val="clear" w:color="000000" w:fill="FFFFFF"/>
            <w:vAlign w:val="center"/>
            <w:hideMark/>
          </w:tcPr>
          <w:p w14:paraId="537626A2" w14:textId="552501DD" w:rsidR="00B02922" w:rsidRPr="00B02922" w:rsidRDefault="00B02922" w:rsidP="00B02922">
            <w:pPr>
              <w:spacing w:after="0" w:line="240" w:lineRule="auto"/>
              <w:jc w:val="center"/>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 xml:space="preserve"> Se ha realizado al menos 6733 prestaciones de servicio de salud especializada en </w:t>
            </w:r>
            <w:r w:rsidR="00CC130F" w:rsidRPr="00B02922">
              <w:rPr>
                <w:rFonts w:ascii="Calibri" w:eastAsia="Times New Roman" w:hAnsi="Calibri" w:cs="Calibri"/>
                <w:color w:val="000000"/>
                <w:sz w:val="16"/>
                <w:szCs w:val="16"/>
                <w:lang w:eastAsia="es-ES"/>
              </w:rPr>
              <w:t>procedimientos</w:t>
            </w:r>
            <w:r w:rsidRPr="00B02922">
              <w:rPr>
                <w:rFonts w:ascii="Calibri" w:eastAsia="Times New Roman" w:hAnsi="Calibri" w:cs="Calibri"/>
                <w:color w:val="000000"/>
                <w:sz w:val="16"/>
                <w:szCs w:val="16"/>
                <w:lang w:eastAsia="es-ES"/>
              </w:rPr>
              <w:t xml:space="preserve"> de </w:t>
            </w:r>
            <w:r w:rsidR="00CC130F" w:rsidRPr="00B02922">
              <w:rPr>
                <w:rFonts w:ascii="Calibri" w:eastAsia="Times New Roman" w:hAnsi="Calibri" w:cs="Calibri"/>
                <w:color w:val="000000"/>
                <w:sz w:val="16"/>
                <w:szCs w:val="16"/>
                <w:lang w:eastAsia="es-ES"/>
              </w:rPr>
              <w:t>rehabilitación</w:t>
            </w:r>
            <w:r w:rsidRPr="00B02922">
              <w:rPr>
                <w:rFonts w:ascii="Calibri" w:eastAsia="Times New Roman" w:hAnsi="Calibri" w:cs="Calibri"/>
                <w:color w:val="000000"/>
                <w:sz w:val="16"/>
                <w:szCs w:val="16"/>
                <w:lang w:eastAsia="es-ES"/>
              </w:rPr>
              <w:t xml:space="preserve">  de manera oportuna en el Instituto de </w:t>
            </w:r>
            <w:r w:rsidR="00CC130F" w:rsidRPr="00B02922">
              <w:rPr>
                <w:rFonts w:ascii="Calibri" w:eastAsia="Times New Roman" w:hAnsi="Calibri" w:cs="Calibri"/>
                <w:color w:val="000000"/>
                <w:sz w:val="16"/>
                <w:szCs w:val="16"/>
                <w:lang w:eastAsia="es-ES"/>
              </w:rPr>
              <w:t>Gastroenterología</w:t>
            </w:r>
            <w:r w:rsidRPr="00B02922">
              <w:rPr>
                <w:rFonts w:ascii="Calibri" w:eastAsia="Times New Roman" w:hAnsi="Calibri" w:cs="Calibri"/>
                <w:color w:val="000000"/>
                <w:sz w:val="16"/>
                <w:szCs w:val="16"/>
                <w:lang w:eastAsia="es-ES"/>
              </w:rPr>
              <w:t xml:space="preserve"> Boliviano </w:t>
            </w:r>
            <w:r w:rsidR="00CC130F" w:rsidRPr="00B02922">
              <w:rPr>
                <w:rFonts w:ascii="Calibri" w:eastAsia="Times New Roman" w:hAnsi="Calibri" w:cs="Calibri"/>
                <w:color w:val="000000"/>
                <w:sz w:val="16"/>
                <w:szCs w:val="16"/>
                <w:lang w:eastAsia="es-ES"/>
              </w:rPr>
              <w:t>Japonés</w:t>
            </w:r>
            <w:r w:rsidRPr="00B02922">
              <w:rPr>
                <w:rFonts w:ascii="Calibri" w:eastAsia="Times New Roman" w:hAnsi="Calibri" w:cs="Calibri"/>
                <w:color w:val="000000"/>
                <w:sz w:val="16"/>
                <w:szCs w:val="16"/>
                <w:lang w:eastAsia="es-ES"/>
              </w:rPr>
              <w:t xml:space="preserve"> en la gestión 2026</w:t>
            </w:r>
          </w:p>
        </w:tc>
        <w:tc>
          <w:tcPr>
            <w:tcW w:w="709" w:type="dxa"/>
            <w:shd w:val="clear" w:color="000000" w:fill="FFFFFF"/>
            <w:vAlign w:val="center"/>
            <w:hideMark/>
          </w:tcPr>
          <w:p w14:paraId="76B4FFD9" w14:textId="77777777" w:rsidR="00B02922" w:rsidRPr="00B02922" w:rsidRDefault="00B02922" w:rsidP="00B02922">
            <w:pPr>
              <w:spacing w:after="0" w:line="240" w:lineRule="auto"/>
              <w:jc w:val="center"/>
              <w:rPr>
                <w:rFonts w:ascii="Calibri" w:eastAsia="Times New Roman" w:hAnsi="Calibri" w:cs="Calibri"/>
                <w:b/>
                <w:bCs/>
                <w:color w:val="000000"/>
                <w:sz w:val="16"/>
                <w:szCs w:val="16"/>
                <w:lang w:eastAsia="es-ES"/>
              </w:rPr>
            </w:pPr>
            <w:r w:rsidRPr="00B02922">
              <w:rPr>
                <w:rFonts w:ascii="Calibri" w:eastAsia="Times New Roman" w:hAnsi="Calibri" w:cs="Calibri"/>
                <w:b/>
                <w:bCs/>
                <w:color w:val="000000"/>
                <w:sz w:val="16"/>
                <w:szCs w:val="16"/>
                <w:lang w:eastAsia="es-ES"/>
              </w:rPr>
              <w:t>8.3.1</w:t>
            </w:r>
          </w:p>
        </w:tc>
        <w:tc>
          <w:tcPr>
            <w:tcW w:w="3402" w:type="dxa"/>
            <w:shd w:val="clear" w:color="FFFFFF" w:fill="FFFFFF"/>
            <w:vAlign w:val="center"/>
            <w:hideMark/>
          </w:tcPr>
          <w:p w14:paraId="18C8105C" w14:textId="0B0DD675" w:rsidR="00B02922" w:rsidRPr="00B02922" w:rsidRDefault="00B02922"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 xml:space="preserve">Realizar 6733 prestaciones  de servicios en Fisioterapia en Terapia Intensiva de manera oportuna, con calidad y calidez en el Instituto de </w:t>
            </w:r>
            <w:r w:rsidR="00CC130F" w:rsidRPr="00B02922">
              <w:rPr>
                <w:rFonts w:ascii="Calibri" w:eastAsia="Times New Roman" w:hAnsi="Calibri" w:cs="Calibri"/>
                <w:color w:val="000000"/>
                <w:sz w:val="16"/>
                <w:szCs w:val="16"/>
                <w:lang w:eastAsia="es-ES"/>
              </w:rPr>
              <w:t>Gastroenterología</w:t>
            </w:r>
            <w:r w:rsidRPr="00B02922">
              <w:rPr>
                <w:rFonts w:ascii="Calibri" w:eastAsia="Times New Roman" w:hAnsi="Calibri" w:cs="Calibri"/>
                <w:color w:val="000000"/>
                <w:sz w:val="16"/>
                <w:szCs w:val="16"/>
                <w:lang w:eastAsia="es-ES"/>
              </w:rPr>
              <w:t xml:space="preserve"> Boliviano </w:t>
            </w:r>
            <w:r w:rsidR="00CC130F" w:rsidRPr="00B02922">
              <w:rPr>
                <w:rFonts w:ascii="Calibri" w:eastAsia="Times New Roman" w:hAnsi="Calibri" w:cs="Calibri"/>
                <w:color w:val="000000"/>
                <w:sz w:val="16"/>
                <w:szCs w:val="16"/>
                <w:lang w:eastAsia="es-ES"/>
              </w:rPr>
              <w:t>Japonés</w:t>
            </w:r>
            <w:r w:rsidRPr="00B02922">
              <w:rPr>
                <w:rFonts w:ascii="Calibri" w:eastAsia="Times New Roman" w:hAnsi="Calibri" w:cs="Calibri"/>
                <w:color w:val="000000"/>
                <w:sz w:val="16"/>
                <w:szCs w:val="16"/>
                <w:lang w:eastAsia="es-ES"/>
              </w:rPr>
              <w:t xml:space="preserve">  en la Gestión 2026</w:t>
            </w:r>
          </w:p>
        </w:tc>
        <w:tc>
          <w:tcPr>
            <w:tcW w:w="2311" w:type="dxa"/>
            <w:shd w:val="clear" w:color="000000" w:fill="FFFFFF"/>
            <w:vAlign w:val="center"/>
            <w:hideMark/>
          </w:tcPr>
          <w:p w14:paraId="4E285BE2" w14:textId="47555C1C" w:rsidR="00B02922" w:rsidRPr="00B02922" w:rsidRDefault="00B02922"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 xml:space="preserve">N° de Fisioterapia en terapia </w:t>
            </w:r>
            <w:r w:rsidR="00CC130F" w:rsidRPr="00B02922">
              <w:rPr>
                <w:rFonts w:ascii="Calibri" w:eastAsia="Times New Roman" w:hAnsi="Calibri" w:cs="Calibri"/>
                <w:color w:val="000000"/>
                <w:sz w:val="16"/>
                <w:szCs w:val="16"/>
                <w:lang w:eastAsia="es-ES"/>
              </w:rPr>
              <w:t>Intensiva</w:t>
            </w:r>
            <w:r w:rsidRPr="00B02922">
              <w:rPr>
                <w:rFonts w:ascii="Calibri" w:eastAsia="Times New Roman" w:hAnsi="Calibri" w:cs="Calibri"/>
                <w:color w:val="000000"/>
                <w:sz w:val="16"/>
                <w:szCs w:val="16"/>
                <w:lang w:eastAsia="es-ES"/>
              </w:rPr>
              <w:t xml:space="preserve"> realizadas </w:t>
            </w:r>
          </w:p>
        </w:tc>
      </w:tr>
      <w:tr w:rsidR="00CC130F" w:rsidRPr="00B02922" w14:paraId="2A25B68B" w14:textId="77777777" w:rsidTr="00CC130F">
        <w:trPr>
          <w:trHeight w:val="70"/>
        </w:trPr>
        <w:tc>
          <w:tcPr>
            <w:tcW w:w="921" w:type="dxa"/>
            <w:vMerge w:val="restart"/>
            <w:shd w:val="clear" w:color="000000" w:fill="FFFFFF"/>
            <w:vAlign w:val="center"/>
            <w:hideMark/>
          </w:tcPr>
          <w:p w14:paraId="1F65E05E" w14:textId="77777777" w:rsidR="00CC130F" w:rsidRPr="00B02922" w:rsidRDefault="00CC130F" w:rsidP="00B02922">
            <w:pPr>
              <w:spacing w:after="0" w:line="240" w:lineRule="auto"/>
              <w:jc w:val="center"/>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Administración del establecimiento de salud</w:t>
            </w:r>
          </w:p>
          <w:p w14:paraId="225D3BAF" w14:textId="77777777" w:rsidR="00CC130F" w:rsidRPr="00B02922" w:rsidRDefault="00CC130F" w:rsidP="00B02922">
            <w:pPr>
              <w:spacing w:after="0" w:line="240" w:lineRule="auto"/>
              <w:rPr>
                <w:rFonts w:ascii="Calibri" w:eastAsia="Times New Roman" w:hAnsi="Calibri" w:cs="Calibri"/>
                <w:sz w:val="16"/>
                <w:szCs w:val="16"/>
                <w:lang w:eastAsia="es-ES"/>
              </w:rPr>
            </w:pPr>
            <w:r w:rsidRPr="00B02922">
              <w:rPr>
                <w:rFonts w:ascii="Calibri" w:eastAsia="Times New Roman" w:hAnsi="Calibri" w:cs="Calibri"/>
                <w:sz w:val="16"/>
                <w:szCs w:val="16"/>
                <w:lang w:eastAsia="es-ES"/>
              </w:rPr>
              <w:t> </w:t>
            </w:r>
          </w:p>
          <w:p w14:paraId="78DB7597" w14:textId="6DC771A0" w:rsidR="00CC130F" w:rsidRPr="00B02922" w:rsidRDefault="00CC130F"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sz w:val="16"/>
                <w:szCs w:val="16"/>
                <w:lang w:eastAsia="es-ES"/>
              </w:rPr>
              <w:t> </w:t>
            </w:r>
          </w:p>
        </w:tc>
        <w:tc>
          <w:tcPr>
            <w:tcW w:w="1984" w:type="dxa"/>
            <w:vMerge w:val="restart"/>
            <w:shd w:val="clear" w:color="000000" w:fill="FFFFFF"/>
            <w:vAlign w:val="center"/>
            <w:hideMark/>
          </w:tcPr>
          <w:p w14:paraId="101FDA09" w14:textId="177F35E8" w:rsidR="00CC130F" w:rsidRPr="00CC130F" w:rsidRDefault="00CC130F" w:rsidP="00CC130F">
            <w:pPr>
              <w:spacing w:after="0" w:line="240" w:lineRule="auto"/>
              <w:jc w:val="center"/>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 xml:space="preserve"> Se ha realizado el  100% de la Gestión administrativa transparente, con personal  ético, competente y comprometido para que el Instituto de Gastroenterología Boliviano Japonés cumpla con las metas establecidas 2026</w:t>
            </w:r>
          </w:p>
          <w:p w14:paraId="163B14B9" w14:textId="30FC3ED2" w:rsidR="00CC130F" w:rsidRPr="00B02922" w:rsidRDefault="00CC130F"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sz w:val="16"/>
                <w:szCs w:val="16"/>
                <w:lang w:eastAsia="es-ES"/>
              </w:rPr>
              <w:t> </w:t>
            </w:r>
          </w:p>
        </w:tc>
        <w:tc>
          <w:tcPr>
            <w:tcW w:w="709" w:type="dxa"/>
            <w:vMerge w:val="restart"/>
            <w:shd w:val="clear" w:color="000000" w:fill="FFFFFF"/>
            <w:vAlign w:val="center"/>
            <w:hideMark/>
          </w:tcPr>
          <w:p w14:paraId="39B0658B" w14:textId="77777777" w:rsidR="00CC130F" w:rsidRPr="00B02922" w:rsidRDefault="00CC130F" w:rsidP="00B02922">
            <w:pPr>
              <w:spacing w:after="0" w:line="240" w:lineRule="auto"/>
              <w:jc w:val="center"/>
              <w:rPr>
                <w:rFonts w:ascii="Calibri" w:eastAsia="Times New Roman" w:hAnsi="Calibri" w:cs="Calibri"/>
                <w:b/>
                <w:bCs/>
                <w:color w:val="000000"/>
                <w:sz w:val="16"/>
                <w:szCs w:val="16"/>
                <w:lang w:eastAsia="es-ES"/>
              </w:rPr>
            </w:pPr>
            <w:r w:rsidRPr="00B02922">
              <w:rPr>
                <w:rFonts w:ascii="Calibri" w:eastAsia="Times New Roman" w:hAnsi="Calibri" w:cs="Calibri"/>
                <w:b/>
                <w:bCs/>
                <w:color w:val="000000"/>
                <w:sz w:val="16"/>
                <w:szCs w:val="16"/>
                <w:lang w:eastAsia="es-ES"/>
              </w:rPr>
              <w:t>8.4.1</w:t>
            </w:r>
          </w:p>
          <w:p w14:paraId="3F346A5A" w14:textId="77777777" w:rsidR="00CC130F" w:rsidRPr="00B02922" w:rsidRDefault="00CC130F" w:rsidP="00B02922">
            <w:pPr>
              <w:spacing w:after="0" w:line="240" w:lineRule="auto"/>
              <w:rPr>
                <w:rFonts w:ascii="Calibri" w:eastAsia="Times New Roman" w:hAnsi="Calibri" w:cs="Calibri"/>
                <w:sz w:val="16"/>
                <w:szCs w:val="16"/>
                <w:lang w:eastAsia="es-ES"/>
              </w:rPr>
            </w:pPr>
            <w:r w:rsidRPr="00B02922">
              <w:rPr>
                <w:rFonts w:ascii="Calibri" w:eastAsia="Times New Roman" w:hAnsi="Calibri" w:cs="Calibri"/>
                <w:sz w:val="16"/>
                <w:szCs w:val="16"/>
                <w:lang w:eastAsia="es-ES"/>
              </w:rPr>
              <w:t> </w:t>
            </w:r>
          </w:p>
          <w:p w14:paraId="7396C237" w14:textId="58E0C4E7" w:rsidR="00CC130F" w:rsidRPr="00B02922" w:rsidRDefault="00CC130F" w:rsidP="00B02922">
            <w:pPr>
              <w:spacing w:after="0" w:line="240" w:lineRule="auto"/>
              <w:rPr>
                <w:rFonts w:ascii="Calibri" w:eastAsia="Times New Roman" w:hAnsi="Calibri" w:cs="Calibri"/>
                <w:b/>
                <w:bCs/>
                <w:color w:val="000000"/>
                <w:sz w:val="16"/>
                <w:szCs w:val="16"/>
                <w:lang w:eastAsia="es-ES"/>
              </w:rPr>
            </w:pPr>
            <w:r w:rsidRPr="00B02922">
              <w:rPr>
                <w:rFonts w:ascii="Calibri" w:eastAsia="Times New Roman" w:hAnsi="Calibri" w:cs="Calibri"/>
                <w:sz w:val="16"/>
                <w:szCs w:val="16"/>
                <w:lang w:eastAsia="es-ES"/>
              </w:rPr>
              <w:t> </w:t>
            </w:r>
          </w:p>
        </w:tc>
        <w:tc>
          <w:tcPr>
            <w:tcW w:w="3402" w:type="dxa"/>
            <w:vMerge w:val="restart"/>
            <w:shd w:val="clear" w:color="000000" w:fill="FFFFFF"/>
            <w:vAlign w:val="center"/>
            <w:hideMark/>
          </w:tcPr>
          <w:p w14:paraId="79A59CFB" w14:textId="42EA5F64" w:rsidR="00CC130F" w:rsidRPr="00B02922" w:rsidRDefault="00CC130F" w:rsidP="00CC130F">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 xml:space="preserve">Realizar el 100% Desarrollo de una gestión eficiente que logre una administración  apropiada, utilizando adecuadamente los recursos y la planificación como herramienta de gestión del Instituto de Gastroenterología Boliviano Japonés IGBJ </w:t>
            </w:r>
          </w:p>
        </w:tc>
        <w:tc>
          <w:tcPr>
            <w:tcW w:w="2311" w:type="dxa"/>
            <w:shd w:val="clear" w:color="000000" w:fill="FFFFFF"/>
            <w:vAlign w:val="center"/>
            <w:hideMark/>
          </w:tcPr>
          <w:p w14:paraId="618443B1" w14:textId="77777777" w:rsidR="00CC130F" w:rsidRPr="00B02922" w:rsidRDefault="00CC130F"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 xml:space="preserve">% de requerimientos administrativos atendidos </w:t>
            </w:r>
          </w:p>
        </w:tc>
      </w:tr>
      <w:tr w:rsidR="00CC130F" w:rsidRPr="00B02922" w14:paraId="6B5D2986" w14:textId="77777777" w:rsidTr="00CC130F">
        <w:trPr>
          <w:trHeight w:val="70"/>
        </w:trPr>
        <w:tc>
          <w:tcPr>
            <w:tcW w:w="921" w:type="dxa"/>
            <w:vMerge/>
            <w:shd w:val="clear" w:color="000000" w:fill="FFFFFF"/>
            <w:noWrap/>
            <w:vAlign w:val="bottom"/>
            <w:hideMark/>
          </w:tcPr>
          <w:p w14:paraId="03D8B2CA" w14:textId="44F252F8" w:rsidR="00CC130F" w:rsidRPr="00B02922" w:rsidRDefault="00CC130F" w:rsidP="00B02922">
            <w:pPr>
              <w:spacing w:after="0" w:line="240" w:lineRule="auto"/>
              <w:rPr>
                <w:rFonts w:ascii="Calibri" w:eastAsia="Times New Roman" w:hAnsi="Calibri" w:cs="Calibri"/>
                <w:sz w:val="16"/>
                <w:szCs w:val="16"/>
                <w:lang w:eastAsia="es-ES"/>
              </w:rPr>
            </w:pPr>
          </w:p>
        </w:tc>
        <w:tc>
          <w:tcPr>
            <w:tcW w:w="1984" w:type="dxa"/>
            <w:vMerge/>
            <w:shd w:val="clear" w:color="000000" w:fill="FFFFFF"/>
            <w:noWrap/>
            <w:vAlign w:val="bottom"/>
            <w:hideMark/>
          </w:tcPr>
          <w:p w14:paraId="2B4F9D04" w14:textId="43728BF5" w:rsidR="00CC130F" w:rsidRPr="00B02922" w:rsidRDefault="00CC130F" w:rsidP="00B02922">
            <w:pPr>
              <w:spacing w:after="0" w:line="240" w:lineRule="auto"/>
              <w:rPr>
                <w:rFonts w:ascii="Calibri" w:eastAsia="Times New Roman" w:hAnsi="Calibri" w:cs="Calibri"/>
                <w:sz w:val="16"/>
                <w:szCs w:val="16"/>
                <w:lang w:eastAsia="es-ES"/>
              </w:rPr>
            </w:pPr>
          </w:p>
        </w:tc>
        <w:tc>
          <w:tcPr>
            <w:tcW w:w="709" w:type="dxa"/>
            <w:vMerge/>
            <w:shd w:val="clear" w:color="000000" w:fill="FFFFFF"/>
            <w:noWrap/>
            <w:vAlign w:val="bottom"/>
            <w:hideMark/>
          </w:tcPr>
          <w:p w14:paraId="28476DAF" w14:textId="5144063E" w:rsidR="00CC130F" w:rsidRPr="00B02922" w:rsidRDefault="00CC130F" w:rsidP="00B02922">
            <w:pPr>
              <w:spacing w:after="0" w:line="240" w:lineRule="auto"/>
              <w:rPr>
                <w:rFonts w:ascii="Calibri" w:eastAsia="Times New Roman" w:hAnsi="Calibri" w:cs="Calibri"/>
                <w:sz w:val="16"/>
                <w:szCs w:val="16"/>
                <w:lang w:eastAsia="es-ES"/>
              </w:rPr>
            </w:pPr>
          </w:p>
        </w:tc>
        <w:tc>
          <w:tcPr>
            <w:tcW w:w="3402" w:type="dxa"/>
            <w:vMerge/>
            <w:shd w:val="clear" w:color="000000" w:fill="FFFFFF"/>
            <w:noWrap/>
            <w:vAlign w:val="bottom"/>
            <w:hideMark/>
          </w:tcPr>
          <w:p w14:paraId="57479423" w14:textId="532D84C3" w:rsidR="00CC130F" w:rsidRPr="00B02922" w:rsidRDefault="00CC130F" w:rsidP="00B02922">
            <w:pPr>
              <w:spacing w:after="0" w:line="240" w:lineRule="auto"/>
              <w:rPr>
                <w:rFonts w:ascii="Calibri" w:eastAsia="Times New Roman" w:hAnsi="Calibri" w:cs="Calibri"/>
                <w:sz w:val="16"/>
                <w:szCs w:val="16"/>
                <w:lang w:eastAsia="es-ES"/>
              </w:rPr>
            </w:pPr>
          </w:p>
        </w:tc>
        <w:tc>
          <w:tcPr>
            <w:tcW w:w="2311" w:type="dxa"/>
            <w:shd w:val="clear" w:color="000000" w:fill="FFFFFF"/>
            <w:vAlign w:val="center"/>
            <w:hideMark/>
          </w:tcPr>
          <w:p w14:paraId="700ADA14" w14:textId="77777777" w:rsidR="00CC130F" w:rsidRPr="00B02922" w:rsidRDefault="00CC130F"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 xml:space="preserve">% de requerimientos administrativos atendidos </w:t>
            </w:r>
          </w:p>
        </w:tc>
      </w:tr>
      <w:tr w:rsidR="00CC130F" w:rsidRPr="00B02922" w14:paraId="0F323713" w14:textId="77777777" w:rsidTr="00CC130F">
        <w:trPr>
          <w:trHeight w:val="265"/>
        </w:trPr>
        <w:tc>
          <w:tcPr>
            <w:tcW w:w="921" w:type="dxa"/>
            <w:vMerge/>
            <w:shd w:val="clear" w:color="000000" w:fill="FFFFFF"/>
            <w:noWrap/>
            <w:vAlign w:val="bottom"/>
            <w:hideMark/>
          </w:tcPr>
          <w:p w14:paraId="700EE80C" w14:textId="7ADA4132" w:rsidR="00CC130F" w:rsidRPr="00B02922" w:rsidRDefault="00CC130F" w:rsidP="00B02922">
            <w:pPr>
              <w:spacing w:after="0" w:line="240" w:lineRule="auto"/>
              <w:rPr>
                <w:rFonts w:ascii="Calibri" w:eastAsia="Times New Roman" w:hAnsi="Calibri" w:cs="Calibri"/>
                <w:sz w:val="16"/>
                <w:szCs w:val="16"/>
                <w:lang w:eastAsia="es-ES"/>
              </w:rPr>
            </w:pPr>
          </w:p>
        </w:tc>
        <w:tc>
          <w:tcPr>
            <w:tcW w:w="1984" w:type="dxa"/>
            <w:vMerge/>
            <w:shd w:val="clear" w:color="000000" w:fill="FFFFFF"/>
            <w:noWrap/>
            <w:vAlign w:val="bottom"/>
            <w:hideMark/>
          </w:tcPr>
          <w:p w14:paraId="06E903A2" w14:textId="7141DE32" w:rsidR="00CC130F" w:rsidRPr="00B02922" w:rsidRDefault="00CC130F" w:rsidP="00B02922">
            <w:pPr>
              <w:spacing w:after="0" w:line="240" w:lineRule="auto"/>
              <w:rPr>
                <w:rFonts w:ascii="Calibri" w:eastAsia="Times New Roman" w:hAnsi="Calibri" w:cs="Calibri"/>
                <w:sz w:val="16"/>
                <w:szCs w:val="16"/>
                <w:lang w:eastAsia="es-ES"/>
              </w:rPr>
            </w:pPr>
          </w:p>
        </w:tc>
        <w:tc>
          <w:tcPr>
            <w:tcW w:w="709" w:type="dxa"/>
            <w:vMerge/>
            <w:shd w:val="clear" w:color="000000" w:fill="FFFFFF"/>
            <w:noWrap/>
            <w:vAlign w:val="bottom"/>
            <w:hideMark/>
          </w:tcPr>
          <w:p w14:paraId="343D074A" w14:textId="2C3AEFC1" w:rsidR="00CC130F" w:rsidRPr="00B02922" w:rsidRDefault="00CC130F" w:rsidP="00B02922">
            <w:pPr>
              <w:spacing w:after="0" w:line="240" w:lineRule="auto"/>
              <w:rPr>
                <w:rFonts w:ascii="Calibri" w:eastAsia="Times New Roman" w:hAnsi="Calibri" w:cs="Calibri"/>
                <w:sz w:val="16"/>
                <w:szCs w:val="16"/>
                <w:lang w:eastAsia="es-ES"/>
              </w:rPr>
            </w:pPr>
          </w:p>
        </w:tc>
        <w:tc>
          <w:tcPr>
            <w:tcW w:w="3402" w:type="dxa"/>
            <w:vMerge/>
            <w:shd w:val="clear" w:color="000000" w:fill="FFFFFF"/>
            <w:noWrap/>
            <w:vAlign w:val="bottom"/>
            <w:hideMark/>
          </w:tcPr>
          <w:p w14:paraId="244D6685" w14:textId="69AF3126" w:rsidR="00CC130F" w:rsidRPr="00B02922" w:rsidRDefault="00CC130F" w:rsidP="00B02922">
            <w:pPr>
              <w:spacing w:after="0" w:line="240" w:lineRule="auto"/>
              <w:rPr>
                <w:rFonts w:ascii="Calibri" w:eastAsia="Times New Roman" w:hAnsi="Calibri" w:cs="Calibri"/>
                <w:sz w:val="16"/>
                <w:szCs w:val="16"/>
                <w:lang w:eastAsia="es-ES"/>
              </w:rPr>
            </w:pPr>
          </w:p>
        </w:tc>
        <w:tc>
          <w:tcPr>
            <w:tcW w:w="2311" w:type="dxa"/>
            <w:shd w:val="clear" w:color="000000" w:fill="FFFFFF"/>
            <w:vAlign w:val="center"/>
            <w:hideMark/>
          </w:tcPr>
          <w:p w14:paraId="4862BE7A" w14:textId="77777777" w:rsidR="00CC130F" w:rsidRPr="00B02922" w:rsidRDefault="00CC130F" w:rsidP="00B02922">
            <w:pPr>
              <w:spacing w:after="0" w:line="240" w:lineRule="auto"/>
              <w:rPr>
                <w:rFonts w:ascii="Calibri" w:eastAsia="Times New Roman" w:hAnsi="Calibri" w:cs="Calibri"/>
                <w:color w:val="000000"/>
                <w:sz w:val="16"/>
                <w:szCs w:val="16"/>
                <w:lang w:eastAsia="es-ES"/>
              </w:rPr>
            </w:pPr>
            <w:r w:rsidRPr="00B02922">
              <w:rPr>
                <w:rFonts w:ascii="Calibri" w:eastAsia="Times New Roman" w:hAnsi="Calibri" w:cs="Calibri"/>
                <w:color w:val="000000"/>
                <w:sz w:val="16"/>
                <w:szCs w:val="16"/>
                <w:lang w:eastAsia="es-ES"/>
              </w:rPr>
              <w:t xml:space="preserve">% de requerimientos administrativos atendidos </w:t>
            </w:r>
          </w:p>
        </w:tc>
      </w:tr>
    </w:tbl>
    <w:p w14:paraId="67657778" w14:textId="77777777" w:rsidR="00B02922" w:rsidRDefault="00B02922" w:rsidP="00762172">
      <w:pPr>
        <w:tabs>
          <w:tab w:val="left" w:pos="0"/>
        </w:tabs>
        <w:spacing w:after="0" w:line="240" w:lineRule="auto"/>
        <w:mirrorIndents/>
        <w:rPr>
          <w:rFonts w:ascii="Arial Narrow" w:eastAsia="Times New Roman" w:hAnsi="Arial Narrow" w:cs="Arial"/>
          <w:b/>
          <w:color w:val="000000" w:themeColor="text1"/>
          <w:sz w:val="20"/>
          <w:szCs w:val="20"/>
          <w:lang w:eastAsia="es-ES"/>
        </w:rPr>
      </w:pPr>
    </w:p>
    <w:p w14:paraId="4F49B35B" w14:textId="428FF1E4" w:rsidR="00762172" w:rsidRPr="00FE6B07" w:rsidRDefault="00762172" w:rsidP="00762172">
      <w:pPr>
        <w:tabs>
          <w:tab w:val="left" w:pos="0"/>
        </w:tabs>
        <w:spacing w:after="0" w:line="240" w:lineRule="auto"/>
        <w:mirrorIndents/>
        <w:rPr>
          <w:rFonts w:ascii="Arial Narrow" w:eastAsia="Times New Roman" w:hAnsi="Arial Narrow" w:cs="Arial"/>
          <w:b/>
          <w:color w:val="000000" w:themeColor="text1"/>
          <w:sz w:val="20"/>
          <w:szCs w:val="20"/>
          <w:lang w:eastAsia="es-ES"/>
        </w:rPr>
      </w:pPr>
      <w:r w:rsidRPr="00FE6B07">
        <w:rPr>
          <w:rFonts w:ascii="Arial Narrow" w:eastAsia="Times New Roman" w:hAnsi="Arial Narrow" w:cs="Arial"/>
          <w:b/>
          <w:color w:val="000000" w:themeColor="text1"/>
          <w:sz w:val="20"/>
          <w:szCs w:val="20"/>
          <w:lang w:eastAsia="es-ES"/>
        </w:rPr>
        <w:t>Fuente: POA 202</w:t>
      </w:r>
      <w:r w:rsidR="00B02922">
        <w:rPr>
          <w:rFonts w:ascii="Arial Narrow" w:eastAsia="Times New Roman" w:hAnsi="Arial Narrow" w:cs="Arial"/>
          <w:b/>
          <w:color w:val="000000" w:themeColor="text1"/>
          <w:sz w:val="20"/>
          <w:szCs w:val="20"/>
          <w:lang w:eastAsia="es-ES"/>
        </w:rPr>
        <w:t>6</w:t>
      </w:r>
      <w:r w:rsidRPr="00FE6B07">
        <w:rPr>
          <w:rFonts w:ascii="Arial Narrow" w:eastAsia="Times New Roman" w:hAnsi="Arial Narrow" w:cs="Arial"/>
          <w:b/>
          <w:color w:val="000000" w:themeColor="text1"/>
          <w:sz w:val="20"/>
          <w:szCs w:val="20"/>
          <w:lang w:eastAsia="es-ES"/>
        </w:rPr>
        <w:t xml:space="preserve"> (RECURSOS SUS)</w:t>
      </w:r>
    </w:p>
    <w:p w14:paraId="302822B7" w14:textId="77777777" w:rsidR="00B02922" w:rsidRDefault="00B02922" w:rsidP="00762172">
      <w:pPr>
        <w:tabs>
          <w:tab w:val="left" w:pos="284"/>
        </w:tabs>
        <w:spacing w:after="0" w:line="240" w:lineRule="auto"/>
        <w:ind w:left="567" w:right="49"/>
        <w:mirrorIndents/>
        <w:jc w:val="both"/>
        <w:rPr>
          <w:rFonts w:ascii="Arial" w:eastAsia="Times New Roman" w:hAnsi="Arial" w:cs="Arial"/>
          <w:color w:val="000000" w:themeColor="text1"/>
          <w:sz w:val="18"/>
          <w:szCs w:val="18"/>
          <w:lang w:eastAsia="es-ES"/>
        </w:rPr>
      </w:pPr>
    </w:p>
    <w:p w14:paraId="1C59FC47" w14:textId="6E51B06A" w:rsidR="00762172" w:rsidRPr="00597519" w:rsidRDefault="00762172" w:rsidP="00762172">
      <w:pPr>
        <w:tabs>
          <w:tab w:val="left" w:pos="284"/>
        </w:tabs>
        <w:spacing w:after="0" w:line="240" w:lineRule="auto"/>
        <w:ind w:left="567" w:right="49"/>
        <w:mirrorIndents/>
        <w:jc w:val="both"/>
        <w:rPr>
          <w:rFonts w:ascii="Arial" w:eastAsia="Times New Roman" w:hAnsi="Arial" w:cs="Arial"/>
          <w:color w:val="000000" w:themeColor="text1"/>
          <w:sz w:val="18"/>
          <w:szCs w:val="18"/>
          <w:lang w:eastAsia="es-ES"/>
        </w:rPr>
      </w:pPr>
      <w:r w:rsidRPr="00597519">
        <w:rPr>
          <w:rFonts w:ascii="Arial" w:eastAsia="Times New Roman" w:hAnsi="Arial" w:cs="Arial"/>
          <w:color w:val="000000" w:themeColor="text1"/>
          <w:sz w:val="18"/>
          <w:szCs w:val="18"/>
          <w:lang w:eastAsia="es-ES"/>
        </w:rPr>
        <w:t xml:space="preserve">Conforme se puede observar, las tareas programadas con recursos del SUS no son distintas a las tareas </w:t>
      </w:r>
      <w:r>
        <w:rPr>
          <w:rFonts w:ascii="Arial" w:eastAsia="Times New Roman" w:hAnsi="Arial" w:cs="Arial"/>
          <w:color w:val="000000" w:themeColor="text1"/>
          <w:sz w:val="18"/>
          <w:szCs w:val="18"/>
          <w:lang w:eastAsia="es-ES"/>
        </w:rPr>
        <w:t xml:space="preserve"> q</w:t>
      </w:r>
      <w:r w:rsidRPr="00597519">
        <w:rPr>
          <w:rFonts w:ascii="Arial" w:eastAsia="Times New Roman" w:hAnsi="Arial" w:cs="Arial"/>
          <w:color w:val="000000" w:themeColor="text1"/>
          <w:sz w:val="18"/>
          <w:szCs w:val="18"/>
          <w:lang w:eastAsia="es-ES"/>
        </w:rPr>
        <w:t>ue desarrolla el Instituto de Gastroenterología</w:t>
      </w:r>
      <w:r>
        <w:rPr>
          <w:rFonts w:ascii="Arial" w:eastAsia="Times New Roman" w:hAnsi="Arial" w:cs="Arial"/>
          <w:color w:val="000000" w:themeColor="text1"/>
          <w:sz w:val="18"/>
          <w:szCs w:val="18"/>
          <w:lang w:eastAsia="es-ES"/>
        </w:rPr>
        <w:t xml:space="preserve"> Boliviano Japonés</w:t>
      </w:r>
      <w:r w:rsidRPr="00597519">
        <w:rPr>
          <w:rFonts w:ascii="Arial" w:eastAsia="Times New Roman" w:hAnsi="Arial" w:cs="Arial"/>
          <w:color w:val="000000" w:themeColor="text1"/>
          <w:sz w:val="18"/>
          <w:szCs w:val="18"/>
          <w:lang w:eastAsia="es-ES"/>
        </w:rPr>
        <w:t>,  este POA -202</w:t>
      </w:r>
      <w:r w:rsidR="009E2DA1">
        <w:rPr>
          <w:rFonts w:ascii="Arial" w:eastAsia="Times New Roman" w:hAnsi="Arial" w:cs="Arial"/>
          <w:color w:val="000000" w:themeColor="text1"/>
          <w:sz w:val="18"/>
          <w:szCs w:val="18"/>
          <w:lang w:eastAsia="es-ES"/>
        </w:rPr>
        <w:t>6</w:t>
      </w:r>
      <w:r w:rsidRPr="00597519">
        <w:rPr>
          <w:rFonts w:ascii="Arial" w:eastAsia="Times New Roman" w:hAnsi="Arial" w:cs="Arial"/>
          <w:color w:val="000000" w:themeColor="text1"/>
          <w:sz w:val="18"/>
          <w:szCs w:val="18"/>
          <w:lang w:eastAsia="es-ES"/>
        </w:rPr>
        <w:t xml:space="preserve"> fue realizado de acuerdo a los formularios que son remitidos por el Ministerio de Salud y Deportes, en tal sentido el POA -202</w:t>
      </w:r>
      <w:r w:rsidR="009E2DA1">
        <w:rPr>
          <w:rFonts w:ascii="Arial" w:eastAsia="Times New Roman" w:hAnsi="Arial" w:cs="Arial"/>
          <w:color w:val="000000" w:themeColor="text1"/>
          <w:sz w:val="18"/>
          <w:szCs w:val="18"/>
          <w:lang w:eastAsia="es-ES"/>
        </w:rPr>
        <w:t>6</w:t>
      </w:r>
      <w:r w:rsidRPr="00597519">
        <w:rPr>
          <w:rFonts w:ascii="Arial" w:eastAsia="Times New Roman" w:hAnsi="Arial" w:cs="Arial"/>
          <w:color w:val="000000" w:themeColor="text1"/>
          <w:sz w:val="18"/>
          <w:szCs w:val="18"/>
          <w:lang w:eastAsia="es-ES"/>
        </w:rPr>
        <w:t xml:space="preserve"> con recursos del TGN 41-111 (SUS) fue realizada en base a la cartera de servicios que el Instituto de Gastroenterología ofrece, y como resultado de ello se tiene las operaciones a ejecutar durante este periodo.</w:t>
      </w:r>
    </w:p>
    <w:p w14:paraId="432FE810" w14:textId="77777777" w:rsidR="00941825" w:rsidRPr="00597519" w:rsidRDefault="00941825" w:rsidP="00941825">
      <w:pPr>
        <w:spacing w:after="0" w:line="240" w:lineRule="auto"/>
        <w:ind w:left="567"/>
        <w:jc w:val="both"/>
        <w:rPr>
          <w:rFonts w:ascii="Arial" w:eastAsia="Times New Roman" w:hAnsi="Arial" w:cs="Arial"/>
          <w:sz w:val="18"/>
          <w:szCs w:val="18"/>
          <w:lang w:eastAsia="es-ES"/>
        </w:rPr>
      </w:pPr>
    </w:p>
    <w:p w14:paraId="1FE69777" w14:textId="7987D5D5" w:rsidR="00941825" w:rsidRPr="00597519" w:rsidRDefault="00941825" w:rsidP="00B703F4">
      <w:pPr>
        <w:pStyle w:val="Prrafodelista"/>
        <w:numPr>
          <w:ilvl w:val="0"/>
          <w:numId w:val="14"/>
        </w:numPr>
        <w:tabs>
          <w:tab w:val="left" w:pos="0"/>
        </w:tabs>
        <w:spacing w:after="0" w:line="240" w:lineRule="auto"/>
        <w:mirrorIndents/>
        <w:jc w:val="both"/>
        <w:rPr>
          <w:rFonts w:ascii="Arial" w:eastAsia="Times New Roman" w:hAnsi="Arial" w:cs="Arial"/>
          <w:sz w:val="18"/>
          <w:szCs w:val="18"/>
          <w:lang w:eastAsia="es-ES"/>
        </w:rPr>
      </w:pPr>
      <w:r w:rsidRPr="00597519">
        <w:rPr>
          <w:rFonts w:ascii="Arial" w:eastAsia="Times New Roman" w:hAnsi="Arial" w:cs="Arial"/>
          <w:sz w:val="18"/>
          <w:szCs w:val="18"/>
          <w:lang w:eastAsia="es-ES"/>
        </w:rPr>
        <w:t>100% de las formulaciones de planificación institucional, realizando el seguimiento y ajuste de los instrumentos de planificación programados para la Gestión 202</w:t>
      </w:r>
      <w:r w:rsidR="009E2DA1">
        <w:rPr>
          <w:rFonts w:ascii="Arial" w:eastAsia="Times New Roman" w:hAnsi="Arial" w:cs="Arial"/>
          <w:sz w:val="18"/>
          <w:szCs w:val="18"/>
          <w:lang w:eastAsia="es-ES"/>
        </w:rPr>
        <w:t>6</w:t>
      </w:r>
      <w:r w:rsidRPr="00597519">
        <w:rPr>
          <w:rFonts w:ascii="Arial" w:eastAsia="Times New Roman" w:hAnsi="Arial" w:cs="Arial"/>
          <w:sz w:val="18"/>
          <w:szCs w:val="18"/>
          <w:lang w:eastAsia="es-ES"/>
        </w:rPr>
        <w:t xml:space="preserve"> atendidos.</w:t>
      </w:r>
    </w:p>
    <w:p w14:paraId="6C4D680D" w14:textId="77777777" w:rsidR="00941825" w:rsidRPr="00597519" w:rsidRDefault="00941825" w:rsidP="00941825">
      <w:pPr>
        <w:pStyle w:val="Prrafodelista"/>
        <w:tabs>
          <w:tab w:val="left" w:pos="0"/>
        </w:tabs>
        <w:spacing w:after="0" w:line="240" w:lineRule="auto"/>
        <w:ind w:left="567"/>
        <w:mirrorIndents/>
        <w:jc w:val="both"/>
        <w:rPr>
          <w:rFonts w:ascii="Arial" w:eastAsia="Times New Roman" w:hAnsi="Arial" w:cs="Arial"/>
          <w:sz w:val="18"/>
          <w:szCs w:val="18"/>
          <w:lang w:eastAsia="es-ES"/>
        </w:rPr>
      </w:pPr>
    </w:p>
    <w:p w14:paraId="709DA0EC" w14:textId="77777777" w:rsidR="00941825" w:rsidRPr="00597519" w:rsidRDefault="00941825" w:rsidP="009F3020">
      <w:pPr>
        <w:pStyle w:val="Prrafodelista"/>
        <w:tabs>
          <w:tab w:val="left" w:pos="0"/>
        </w:tabs>
        <w:spacing w:after="0" w:line="240" w:lineRule="auto"/>
        <w:ind w:left="567"/>
        <w:mirrorIndents/>
        <w:jc w:val="both"/>
        <w:rPr>
          <w:rFonts w:ascii="Arial" w:eastAsia="Times New Roman" w:hAnsi="Arial" w:cs="Arial"/>
          <w:b/>
          <w:sz w:val="18"/>
          <w:szCs w:val="18"/>
          <w:lang w:eastAsia="es-ES"/>
        </w:rPr>
      </w:pPr>
      <w:r w:rsidRPr="00597519">
        <w:rPr>
          <w:rFonts w:ascii="Arial" w:eastAsia="Times New Roman" w:hAnsi="Arial" w:cs="Arial"/>
          <w:b/>
          <w:sz w:val="18"/>
          <w:szCs w:val="18"/>
          <w:lang w:eastAsia="es-ES"/>
        </w:rPr>
        <w:t xml:space="preserve">UNIDAD DE PRESUPUESTOS </w:t>
      </w:r>
    </w:p>
    <w:p w14:paraId="6A3374A5" w14:textId="77777777" w:rsidR="00941825" w:rsidRPr="00597519" w:rsidRDefault="00941825" w:rsidP="00941825">
      <w:pPr>
        <w:pStyle w:val="Prrafodelista"/>
        <w:tabs>
          <w:tab w:val="left" w:pos="0"/>
        </w:tabs>
        <w:spacing w:after="0" w:line="240" w:lineRule="auto"/>
        <w:ind w:left="567"/>
        <w:mirrorIndents/>
        <w:jc w:val="both"/>
        <w:rPr>
          <w:rFonts w:ascii="Arial" w:eastAsia="Times New Roman" w:hAnsi="Arial" w:cs="Arial"/>
          <w:b/>
          <w:sz w:val="18"/>
          <w:szCs w:val="18"/>
          <w:lang w:eastAsia="es-ES"/>
        </w:rPr>
      </w:pPr>
    </w:p>
    <w:p w14:paraId="33B617A7" w14:textId="5DF6BB41" w:rsidR="00B520BC" w:rsidRDefault="00941825" w:rsidP="00B520BC">
      <w:pPr>
        <w:pStyle w:val="Prrafodelista"/>
        <w:tabs>
          <w:tab w:val="left" w:pos="0"/>
        </w:tabs>
        <w:spacing w:after="0" w:line="240" w:lineRule="auto"/>
        <w:ind w:left="567"/>
        <w:mirrorIndents/>
        <w:jc w:val="both"/>
        <w:rPr>
          <w:rFonts w:ascii="Arial" w:hAnsi="Arial" w:cs="Arial"/>
          <w:sz w:val="18"/>
          <w:szCs w:val="18"/>
        </w:rPr>
      </w:pPr>
      <w:r w:rsidRPr="00597519">
        <w:rPr>
          <w:rFonts w:ascii="Arial" w:eastAsia="Times New Roman" w:hAnsi="Arial" w:cs="Arial"/>
          <w:sz w:val="18"/>
          <w:szCs w:val="18"/>
          <w:lang w:eastAsia="es-ES"/>
        </w:rPr>
        <w:t xml:space="preserve">Emitir directrices e instructivos. Formular el anteproyecto de presupuesto de la siguiente gestión 2026. Presentar el anteproyecto de presupuesto, en los plazos establecidos, al MEFP </w:t>
      </w:r>
      <w:r w:rsidR="00012736">
        <w:rPr>
          <w:rFonts w:ascii="Arial" w:eastAsia="Times New Roman" w:hAnsi="Arial" w:cs="Arial"/>
          <w:sz w:val="18"/>
          <w:szCs w:val="18"/>
          <w:lang w:eastAsia="es-ES"/>
        </w:rPr>
        <w:t xml:space="preserve">y </w:t>
      </w:r>
      <w:r w:rsidRPr="00597519">
        <w:rPr>
          <w:rFonts w:ascii="Arial" w:eastAsia="Times New Roman" w:hAnsi="Arial" w:cs="Arial"/>
          <w:sz w:val="18"/>
          <w:szCs w:val="18"/>
          <w:lang w:eastAsia="es-ES"/>
        </w:rPr>
        <w:t>atender solicitudes de certificaciones presupuestarias.</w:t>
      </w:r>
      <w:r w:rsidR="00B520BC" w:rsidRPr="00B520BC">
        <w:rPr>
          <w:rFonts w:ascii="Arial Narrow" w:eastAsia="Times New Roman" w:hAnsi="Arial Narrow" w:cs="Arial"/>
          <w:b/>
          <w:noProof/>
          <w:sz w:val="16"/>
          <w:szCs w:val="16"/>
          <w:lang w:eastAsia="es-ES"/>
        </w:rPr>
        <w:t xml:space="preserve"> </w:t>
      </w:r>
      <w:r w:rsidR="00B520BC" w:rsidRPr="00514B8A">
        <w:rPr>
          <w:rFonts w:ascii="Arial" w:hAnsi="Arial" w:cs="Arial"/>
          <w:sz w:val="18"/>
          <w:szCs w:val="18"/>
        </w:rPr>
        <w:t>En atención al INSTRUCTIVO GADLP/SEDESLP/</w:t>
      </w:r>
      <w:r w:rsidR="00B37F0A">
        <w:rPr>
          <w:rFonts w:ascii="Arial" w:hAnsi="Arial" w:cs="Arial"/>
          <w:sz w:val="18"/>
          <w:szCs w:val="18"/>
        </w:rPr>
        <w:t>UTLCC</w:t>
      </w:r>
      <w:r w:rsidR="00B520BC" w:rsidRPr="00514B8A">
        <w:rPr>
          <w:rFonts w:ascii="Arial" w:hAnsi="Arial" w:cs="Arial"/>
          <w:sz w:val="18"/>
          <w:szCs w:val="18"/>
        </w:rPr>
        <w:t>/Nº 00</w:t>
      </w:r>
      <w:r w:rsidR="00B37F0A">
        <w:rPr>
          <w:rFonts w:ascii="Arial" w:hAnsi="Arial" w:cs="Arial"/>
          <w:sz w:val="18"/>
          <w:szCs w:val="18"/>
        </w:rPr>
        <w:t>3</w:t>
      </w:r>
      <w:r w:rsidR="00B520BC" w:rsidRPr="00514B8A">
        <w:rPr>
          <w:rFonts w:ascii="Arial" w:hAnsi="Arial" w:cs="Arial"/>
          <w:sz w:val="18"/>
          <w:szCs w:val="18"/>
        </w:rPr>
        <w:t>/2026, la Unidad de Presupuestos se detalla la ejecución presupuestaria de la siguiente información:</w:t>
      </w:r>
    </w:p>
    <w:p w14:paraId="7F90C7C5" w14:textId="77777777" w:rsidR="00AC6C3B" w:rsidRDefault="00AC6C3B" w:rsidP="00B520BC">
      <w:pPr>
        <w:pStyle w:val="Prrafodelista"/>
        <w:tabs>
          <w:tab w:val="left" w:pos="0"/>
        </w:tabs>
        <w:spacing w:after="0" w:line="240" w:lineRule="auto"/>
        <w:ind w:left="567"/>
        <w:mirrorIndents/>
        <w:jc w:val="both"/>
        <w:rPr>
          <w:rFonts w:ascii="Arial" w:hAnsi="Arial" w:cs="Arial"/>
          <w:sz w:val="18"/>
          <w:szCs w:val="18"/>
        </w:rPr>
      </w:pPr>
    </w:p>
    <w:p w14:paraId="34602A31" w14:textId="683F6A92" w:rsidR="00AC6C3B" w:rsidRPr="00AC6C3B" w:rsidRDefault="00AC6C3B" w:rsidP="00AC6C3B">
      <w:pPr>
        <w:pStyle w:val="Prrafodelista"/>
        <w:tabs>
          <w:tab w:val="left" w:pos="0"/>
        </w:tabs>
        <w:spacing w:after="0" w:line="240" w:lineRule="auto"/>
        <w:ind w:left="567"/>
        <w:mirrorIndents/>
        <w:jc w:val="center"/>
        <w:rPr>
          <w:rFonts w:ascii="Arial" w:hAnsi="Arial" w:cs="Arial"/>
          <w:b/>
          <w:sz w:val="18"/>
          <w:szCs w:val="18"/>
        </w:rPr>
      </w:pPr>
      <w:r w:rsidRPr="00AC6C3B">
        <w:rPr>
          <w:rFonts w:ascii="Arial" w:hAnsi="Arial" w:cs="Arial"/>
          <w:b/>
          <w:sz w:val="18"/>
          <w:szCs w:val="18"/>
        </w:rPr>
        <w:t>CUADRO DE EJECUCION PRESUPUESTARIA</w:t>
      </w:r>
    </w:p>
    <w:p w14:paraId="7FB9890F" w14:textId="77777777" w:rsidR="00B37F0A" w:rsidRPr="00AC6C3B" w:rsidRDefault="00B37F0A" w:rsidP="00AC6C3B">
      <w:pPr>
        <w:tabs>
          <w:tab w:val="left" w:pos="0"/>
        </w:tabs>
        <w:spacing w:after="0" w:line="240" w:lineRule="auto"/>
        <w:mirrorIndents/>
        <w:jc w:val="center"/>
        <w:rPr>
          <w:rFonts w:ascii="Arial Narrow" w:eastAsia="Times New Roman" w:hAnsi="Arial Narrow" w:cs="Arial"/>
          <w:b/>
          <w:sz w:val="20"/>
          <w:szCs w:val="20"/>
          <w:lang w:eastAsia="es-ES"/>
        </w:rPr>
      </w:pPr>
    </w:p>
    <w:p w14:paraId="0081B360" w14:textId="2A6ECFF0" w:rsidR="00346820" w:rsidRDefault="006D3D02" w:rsidP="00346820">
      <w:pPr>
        <w:tabs>
          <w:tab w:val="left" w:pos="0"/>
        </w:tabs>
        <w:spacing w:after="0" w:line="240" w:lineRule="auto"/>
        <w:mirrorIndents/>
        <w:jc w:val="center"/>
        <w:rPr>
          <w:noProof/>
          <w:lang w:eastAsia="es-ES"/>
        </w:rPr>
      </w:pPr>
      <w:r w:rsidRPr="006D3D02">
        <w:drawing>
          <wp:inline distT="0" distB="0" distL="0" distR="0" wp14:anchorId="20131315" wp14:editId="267F75EF">
            <wp:extent cx="4933950" cy="565464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40330" cy="5661953"/>
                    </a:xfrm>
                    <a:prstGeom prst="rect">
                      <a:avLst/>
                    </a:prstGeom>
                    <a:noFill/>
                    <a:ln>
                      <a:noFill/>
                    </a:ln>
                  </pic:spPr>
                </pic:pic>
              </a:graphicData>
            </a:graphic>
          </wp:inline>
        </w:drawing>
      </w:r>
    </w:p>
    <w:p w14:paraId="29F68000" w14:textId="77777777" w:rsidR="006D3D02" w:rsidRDefault="006D3D02" w:rsidP="00346820">
      <w:pPr>
        <w:tabs>
          <w:tab w:val="left" w:pos="0"/>
        </w:tabs>
        <w:spacing w:after="0" w:line="240" w:lineRule="auto"/>
        <w:mirrorIndents/>
        <w:jc w:val="center"/>
        <w:rPr>
          <w:noProof/>
          <w:lang w:eastAsia="es-ES"/>
        </w:rPr>
      </w:pPr>
    </w:p>
    <w:p w14:paraId="22C7B26B" w14:textId="77777777" w:rsidR="006D3D02" w:rsidRDefault="006D3D02" w:rsidP="00346820">
      <w:pPr>
        <w:tabs>
          <w:tab w:val="left" w:pos="0"/>
        </w:tabs>
        <w:spacing w:after="0" w:line="240" w:lineRule="auto"/>
        <w:mirrorIndents/>
        <w:jc w:val="center"/>
        <w:rPr>
          <w:noProof/>
          <w:lang w:eastAsia="es-ES"/>
        </w:rPr>
      </w:pPr>
    </w:p>
    <w:p w14:paraId="62148464" w14:textId="77777777" w:rsidR="006D3D02" w:rsidRDefault="006D3D02" w:rsidP="00346820">
      <w:pPr>
        <w:tabs>
          <w:tab w:val="left" w:pos="0"/>
        </w:tabs>
        <w:spacing w:after="0" w:line="240" w:lineRule="auto"/>
        <w:mirrorIndents/>
        <w:jc w:val="center"/>
        <w:rPr>
          <w:noProof/>
          <w:lang w:eastAsia="es-ES"/>
        </w:rPr>
      </w:pPr>
    </w:p>
    <w:p w14:paraId="4827E225" w14:textId="77777777" w:rsidR="006D3D02" w:rsidRDefault="006D3D02" w:rsidP="00346820">
      <w:pPr>
        <w:tabs>
          <w:tab w:val="left" w:pos="0"/>
        </w:tabs>
        <w:spacing w:after="0" w:line="240" w:lineRule="auto"/>
        <w:mirrorIndents/>
        <w:jc w:val="center"/>
        <w:rPr>
          <w:noProof/>
          <w:lang w:eastAsia="es-ES"/>
        </w:rPr>
      </w:pPr>
    </w:p>
    <w:p w14:paraId="3D1B7BE9" w14:textId="77777777" w:rsidR="006D3D02" w:rsidRDefault="006D3D02" w:rsidP="00346820">
      <w:pPr>
        <w:tabs>
          <w:tab w:val="left" w:pos="0"/>
        </w:tabs>
        <w:spacing w:after="0" w:line="240" w:lineRule="auto"/>
        <w:mirrorIndents/>
        <w:jc w:val="center"/>
        <w:rPr>
          <w:noProof/>
          <w:lang w:eastAsia="es-ES"/>
        </w:rPr>
      </w:pPr>
    </w:p>
    <w:p w14:paraId="626D64A5" w14:textId="77777777" w:rsidR="006D3D02" w:rsidRDefault="006D3D02" w:rsidP="00346820">
      <w:pPr>
        <w:tabs>
          <w:tab w:val="left" w:pos="0"/>
        </w:tabs>
        <w:spacing w:after="0" w:line="240" w:lineRule="auto"/>
        <w:mirrorIndents/>
        <w:jc w:val="center"/>
        <w:rPr>
          <w:noProof/>
          <w:lang w:eastAsia="es-ES"/>
        </w:rPr>
      </w:pPr>
    </w:p>
    <w:p w14:paraId="19BB0754" w14:textId="77777777" w:rsidR="006D3D02" w:rsidRPr="00346820" w:rsidRDefault="006D3D02" w:rsidP="00346820">
      <w:pPr>
        <w:tabs>
          <w:tab w:val="left" w:pos="0"/>
        </w:tabs>
        <w:spacing w:after="0" w:line="240" w:lineRule="auto"/>
        <w:mirrorIndents/>
        <w:jc w:val="center"/>
        <w:rPr>
          <w:rFonts w:ascii="Arial Narrow" w:eastAsia="Times New Roman" w:hAnsi="Arial Narrow" w:cs="Arial"/>
          <w:b/>
          <w:sz w:val="20"/>
          <w:szCs w:val="20"/>
          <w:lang w:eastAsia="es-ES"/>
        </w:rPr>
      </w:pPr>
    </w:p>
    <w:p w14:paraId="4FE4C163" w14:textId="77777777" w:rsidR="00346820" w:rsidRDefault="00346820" w:rsidP="00346820">
      <w:pPr>
        <w:pStyle w:val="Prrafodelista"/>
        <w:tabs>
          <w:tab w:val="left" w:pos="0"/>
        </w:tabs>
        <w:spacing w:after="0" w:line="240" w:lineRule="auto"/>
        <w:ind w:left="567"/>
        <w:mirrorIndents/>
        <w:rPr>
          <w:rFonts w:ascii="Arial Narrow" w:eastAsia="Times New Roman" w:hAnsi="Arial Narrow" w:cs="Arial"/>
          <w:b/>
          <w:sz w:val="20"/>
          <w:szCs w:val="20"/>
          <w:lang w:eastAsia="es-ES"/>
        </w:rPr>
      </w:pPr>
    </w:p>
    <w:p w14:paraId="098A27C6" w14:textId="7DB3E13E" w:rsidR="008F6A40" w:rsidRDefault="008F6A40" w:rsidP="00346820">
      <w:pPr>
        <w:pStyle w:val="Prrafodelista"/>
        <w:tabs>
          <w:tab w:val="left" w:pos="0"/>
        </w:tabs>
        <w:spacing w:after="0" w:line="240" w:lineRule="auto"/>
        <w:ind w:left="567"/>
        <w:mirrorIndents/>
        <w:rPr>
          <w:rFonts w:ascii="Arial Narrow" w:eastAsia="Times New Roman" w:hAnsi="Arial Narrow" w:cs="Arial"/>
          <w:b/>
          <w:sz w:val="20"/>
          <w:szCs w:val="20"/>
          <w:lang w:eastAsia="es-ES"/>
        </w:rPr>
      </w:pPr>
      <w:r w:rsidRPr="008F6A40">
        <w:lastRenderedPageBreak/>
        <w:drawing>
          <wp:inline distT="0" distB="0" distL="0" distR="0" wp14:anchorId="1CFB6A03" wp14:editId="4E0090B8">
            <wp:extent cx="5371104" cy="4695190"/>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4082" cy="4706535"/>
                    </a:xfrm>
                    <a:prstGeom prst="rect">
                      <a:avLst/>
                    </a:prstGeom>
                    <a:noFill/>
                    <a:ln>
                      <a:noFill/>
                    </a:ln>
                  </pic:spPr>
                </pic:pic>
              </a:graphicData>
            </a:graphic>
          </wp:inline>
        </w:drawing>
      </w:r>
    </w:p>
    <w:p w14:paraId="57FB73AB" w14:textId="77777777" w:rsidR="008F6A40" w:rsidRDefault="008F6A40" w:rsidP="00346820">
      <w:pPr>
        <w:pStyle w:val="Prrafodelista"/>
        <w:tabs>
          <w:tab w:val="left" w:pos="0"/>
        </w:tabs>
        <w:spacing w:after="0" w:line="240" w:lineRule="auto"/>
        <w:ind w:left="567"/>
        <w:mirrorIndents/>
        <w:rPr>
          <w:rFonts w:ascii="Arial Narrow" w:eastAsia="Times New Roman" w:hAnsi="Arial Narrow" w:cs="Arial"/>
          <w:b/>
          <w:sz w:val="20"/>
          <w:szCs w:val="20"/>
          <w:lang w:eastAsia="es-ES"/>
        </w:rPr>
      </w:pPr>
    </w:p>
    <w:p w14:paraId="05B1C20A" w14:textId="77777777" w:rsidR="00941825" w:rsidRPr="00597519" w:rsidRDefault="00941825" w:rsidP="00DD2849">
      <w:pPr>
        <w:pStyle w:val="Prrafodelista"/>
        <w:tabs>
          <w:tab w:val="left" w:pos="0"/>
        </w:tabs>
        <w:spacing w:after="0" w:line="240" w:lineRule="auto"/>
        <w:ind w:left="0"/>
        <w:mirrorIndents/>
        <w:jc w:val="both"/>
        <w:rPr>
          <w:rFonts w:ascii="Arial" w:eastAsia="Times New Roman" w:hAnsi="Arial" w:cs="Arial"/>
          <w:b/>
          <w:sz w:val="18"/>
          <w:szCs w:val="18"/>
          <w:lang w:eastAsia="es-ES"/>
        </w:rPr>
      </w:pPr>
      <w:r w:rsidRPr="00597519">
        <w:rPr>
          <w:rFonts w:ascii="Arial" w:eastAsia="Times New Roman" w:hAnsi="Arial" w:cs="Arial"/>
          <w:b/>
          <w:sz w:val="18"/>
          <w:szCs w:val="18"/>
          <w:lang w:eastAsia="es-ES"/>
        </w:rPr>
        <w:t xml:space="preserve">UNIDAD DE TESORERIA </w:t>
      </w:r>
    </w:p>
    <w:p w14:paraId="0F6DAE29" w14:textId="77777777" w:rsidR="00941825" w:rsidRPr="00597519" w:rsidRDefault="00941825" w:rsidP="00941825">
      <w:pPr>
        <w:pStyle w:val="Prrafodelista"/>
        <w:tabs>
          <w:tab w:val="left" w:pos="0"/>
        </w:tabs>
        <w:spacing w:after="0" w:line="240" w:lineRule="auto"/>
        <w:ind w:left="567"/>
        <w:mirrorIndents/>
        <w:jc w:val="both"/>
        <w:rPr>
          <w:rFonts w:ascii="Arial" w:eastAsia="Times New Roman" w:hAnsi="Arial" w:cs="Arial"/>
          <w:b/>
          <w:sz w:val="18"/>
          <w:szCs w:val="18"/>
          <w:lang w:eastAsia="es-ES"/>
        </w:rPr>
      </w:pPr>
    </w:p>
    <w:p w14:paraId="67687FAA" w14:textId="77777777" w:rsidR="00B520BC" w:rsidRDefault="00B520BC" w:rsidP="00B703F4">
      <w:pPr>
        <w:pStyle w:val="Prrafodelista"/>
        <w:numPr>
          <w:ilvl w:val="0"/>
          <w:numId w:val="14"/>
        </w:numPr>
        <w:tabs>
          <w:tab w:val="left" w:pos="0"/>
        </w:tabs>
        <w:spacing w:after="0" w:line="240" w:lineRule="auto"/>
        <w:mirrorIndents/>
        <w:jc w:val="both"/>
        <w:rPr>
          <w:rFonts w:ascii="Arial" w:eastAsia="Times New Roman" w:hAnsi="Arial" w:cs="Arial"/>
          <w:sz w:val="18"/>
          <w:szCs w:val="18"/>
          <w:lang w:eastAsia="es-ES"/>
        </w:rPr>
      </w:pPr>
      <w:r>
        <w:rPr>
          <w:rFonts w:ascii="Arial" w:eastAsia="Times New Roman" w:hAnsi="Arial" w:cs="Arial"/>
          <w:sz w:val="18"/>
          <w:szCs w:val="18"/>
          <w:lang w:eastAsia="es-ES"/>
        </w:rPr>
        <w:t>100% de cumplimiento en la s</w:t>
      </w:r>
      <w:r w:rsidR="00941825" w:rsidRPr="00597519">
        <w:rPr>
          <w:rFonts w:ascii="Arial" w:eastAsia="Times New Roman" w:hAnsi="Arial" w:cs="Arial"/>
          <w:sz w:val="18"/>
          <w:szCs w:val="18"/>
          <w:lang w:eastAsia="es-ES"/>
        </w:rPr>
        <w:t>olicit</w:t>
      </w:r>
      <w:r>
        <w:rPr>
          <w:rFonts w:ascii="Arial" w:eastAsia="Times New Roman" w:hAnsi="Arial" w:cs="Arial"/>
          <w:sz w:val="18"/>
          <w:szCs w:val="18"/>
          <w:lang w:eastAsia="es-ES"/>
        </w:rPr>
        <w:t>ud de</w:t>
      </w:r>
      <w:r w:rsidR="00941825" w:rsidRPr="00597519">
        <w:rPr>
          <w:rFonts w:ascii="Arial" w:eastAsia="Times New Roman" w:hAnsi="Arial" w:cs="Arial"/>
          <w:sz w:val="18"/>
          <w:szCs w:val="18"/>
          <w:lang w:eastAsia="es-ES"/>
        </w:rPr>
        <w:t xml:space="preserve"> extractos bancarios. </w:t>
      </w:r>
    </w:p>
    <w:p w14:paraId="7DBF1B08" w14:textId="42D59ADD" w:rsidR="00941825" w:rsidRPr="00B520BC" w:rsidRDefault="00B520BC" w:rsidP="00B520BC">
      <w:pPr>
        <w:pStyle w:val="Prrafodelista"/>
        <w:numPr>
          <w:ilvl w:val="0"/>
          <w:numId w:val="14"/>
        </w:numPr>
        <w:tabs>
          <w:tab w:val="left" w:pos="0"/>
        </w:tabs>
        <w:spacing w:after="0" w:line="240" w:lineRule="auto"/>
        <w:mirrorIndents/>
        <w:jc w:val="both"/>
        <w:rPr>
          <w:rFonts w:ascii="Arial" w:eastAsia="Times New Roman" w:hAnsi="Arial" w:cs="Arial"/>
          <w:sz w:val="18"/>
          <w:szCs w:val="18"/>
          <w:lang w:eastAsia="es-ES"/>
        </w:rPr>
      </w:pPr>
      <w:r>
        <w:rPr>
          <w:rFonts w:ascii="Arial" w:eastAsia="Times New Roman" w:hAnsi="Arial" w:cs="Arial"/>
          <w:sz w:val="18"/>
          <w:szCs w:val="18"/>
          <w:lang w:eastAsia="es-ES"/>
        </w:rPr>
        <w:t>100% Conciliaciones bancarias y elaboración del libro de banco.</w:t>
      </w:r>
    </w:p>
    <w:p w14:paraId="277CEE54" w14:textId="77777777" w:rsidR="00941825" w:rsidRPr="00597519" w:rsidRDefault="00941825" w:rsidP="00941825">
      <w:pPr>
        <w:pStyle w:val="Prrafodelista"/>
        <w:tabs>
          <w:tab w:val="left" w:pos="0"/>
        </w:tabs>
        <w:spacing w:after="0" w:line="240" w:lineRule="auto"/>
        <w:ind w:left="567"/>
        <w:mirrorIndents/>
        <w:jc w:val="both"/>
        <w:rPr>
          <w:rFonts w:ascii="Arial" w:eastAsia="Times New Roman" w:hAnsi="Arial" w:cs="Arial"/>
          <w:sz w:val="18"/>
          <w:szCs w:val="18"/>
          <w:lang w:eastAsia="es-ES"/>
        </w:rPr>
      </w:pPr>
    </w:p>
    <w:p w14:paraId="7ECFE00F" w14:textId="77777777" w:rsidR="00941825" w:rsidRPr="00597519" w:rsidRDefault="00941825" w:rsidP="00DD2849">
      <w:pPr>
        <w:pStyle w:val="Prrafodelista"/>
        <w:tabs>
          <w:tab w:val="left" w:pos="0"/>
        </w:tabs>
        <w:spacing w:after="0" w:line="240" w:lineRule="auto"/>
        <w:ind w:left="0"/>
        <w:mirrorIndents/>
        <w:jc w:val="both"/>
        <w:rPr>
          <w:rFonts w:ascii="Arial" w:eastAsia="Times New Roman" w:hAnsi="Arial" w:cs="Arial"/>
          <w:b/>
          <w:sz w:val="18"/>
          <w:szCs w:val="18"/>
          <w:lang w:eastAsia="es-ES"/>
        </w:rPr>
      </w:pPr>
      <w:r w:rsidRPr="00597519">
        <w:rPr>
          <w:rFonts w:ascii="Arial" w:eastAsia="Times New Roman" w:hAnsi="Arial" w:cs="Arial"/>
          <w:b/>
          <w:sz w:val="18"/>
          <w:szCs w:val="18"/>
          <w:lang w:eastAsia="es-ES"/>
        </w:rPr>
        <w:t xml:space="preserve">UNIDAD DE CONTABILIDAD </w:t>
      </w:r>
    </w:p>
    <w:p w14:paraId="07D38D99" w14:textId="77777777" w:rsidR="00941825" w:rsidRPr="00597519" w:rsidRDefault="00941825" w:rsidP="00941825">
      <w:pPr>
        <w:pStyle w:val="Prrafodelista"/>
        <w:tabs>
          <w:tab w:val="left" w:pos="0"/>
        </w:tabs>
        <w:spacing w:after="0" w:line="240" w:lineRule="auto"/>
        <w:ind w:left="567"/>
        <w:mirrorIndents/>
        <w:jc w:val="both"/>
        <w:rPr>
          <w:rFonts w:ascii="Arial" w:eastAsia="Times New Roman" w:hAnsi="Arial" w:cs="Arial"/>
          <w:b/>
          <w:sz w:val="18"/>
          <w:szCs w:val="18"/>
          <w:lang w:eastAsia="es-ES"/>
        </w:rPr>
      </w:pPr>
    </w:p>
    <w:p w14:paraId="59EBDAA8" w14:textId="53333AA5" w:rsidR="00941825" w:rsidRPr="00597519" w:rsidRDefault="00DD2849" w:rsidP="00B703F4">
      <w:pPr>
        <w:pStyle w:val="Prrafodelista"/>
        <w:numPr>
          <w:ilvl w:val="0"/>
          <w:numId w:val="14"/>
        </w:numPr>
        <w:tabs>
          <w:tab w:val="left" w:pos="0"/>
        </w:tabs>
        <w:spacing w:after="0" w:line="240" w:lineRule="auto"/>
        <w:mirrorIndents/>
        <w:jc w:val="both"/>
        <w:rPr>
          <w:rFonts w:ascii="Arial" w:eastAsia="Times New Roman" w:hAnsi="Arial" w:cs="Arial"/>
          <w:sz w:val="18"/>
          <w:szCs w:val="18"/>
          <w:lang w:eastAsia="es-ES"/>
        </w:rPr>
      </w:pPr>
      <w:r>
        <w:rPr>
          <w:rFonts w:ascii="Arial" w:eastAsia="Times New Roman" w:hAnsi="Arial" w:cs="Arial"/>
          <w:sz w:val="18"/>
          <w:szCs w:val="18"/>
          <w:lang w:eastAsia="es-ES"/>
        </w:rPr>
        <w:t>100% de la Revisión de la</w:t>
      </w:r>
      <w:r w:rsidR="00941825" w:rsidRPr="00597519">
        <w:rPr>
          <w:rFonts w:ascii="Arial" w:eastAsia="Times New Roman" w:hAnsi="Arial" w:cs="Arial"/>
          <w:sz w:val="18"/>
          <w:szCs w:val="18"/>
          <w:lang w:eastAsia="es-ES"/>
        </w:rPr>
        <w:t xml:space="preserve"> documentación que adjunta las solicitudes de pago. Registrar en el SIGEP las solicitudes de pago de planillas salariales, refrigerios, viáticos, pasajes aéreos, servicios básicos, adquisición de bienes y servicios. Realizar asientos manuales. Preparar documentación para control posterior.</w:t>
      </w:r>
    </w:p>
    <w:p w14:paraId="48304216" w14:textId="77777777" w:rsidR="00941825" w:rsidRPr="00597519" w:rsidRDefault="00941825" w:rsidP="00941825">
      <w:pPr>
        <w:tabs>
          <w:tab w:val="left" w:pos="0"/>
        </w:tabs>
        <w:spacing w:after="0" w:line="240" w:lineRule="auto"/>
        <w:mirrorIndents/>
        <w:jc w:val="both"/>
        <w:rPr>
          <w:rFonts w:ascii="Arial" w:eastAsia="Times New Roman" w:hAnsi="Arial" w:cs="Arial"/>
          <w:sz w:val="18"/>
          <w:szCs w:val="18"/>
          <w:lang w:eastAsia="es-ES"/>
        </w:rPr>
      </w:pPr>
    </w:p>
    <w:p w14:paraId="7E6424C6" w14:textId="77777777" w:rsidR="00941825" w:rsidRPr="00DD2849" w:rsidRDefault="00941825" w:rsidP="00DD2849">
      <w:pPr>
        <w:tabs>
          <w:tab w:val="left" w:pos="0"/>
        </w:tabs>
        <w:spacing w:after="0" w:line="240" w:lineRule="auto"/>
        <w:mirrorIndents/>
        <w:jc w:val="both"/>
        <w:rPr>
          <w:rFonts w:ascii="Arial" w:eastAsia="Times New Roman" w:hAnsi="Arial" w:cs="Arial"/>
          <w:b/>
          <w:sz w:val="18"/>
          <w:szCs w:val="18"/>
          <w:lang w:eastAsia="es-ES"/>
        </w:rPr>
      </w:pPr>
      <w:r w:rsidRPr="00DD2849">
        <w:rPr>
          <w:rFonts w:ascii="Arial" w:eastAsia="Times New Roman" w:hAnsi="Arial" w:cs="Arial"/>
          <w:b/>
          <w:sz w:val="18"/>
          <w:szCs w:val="18"/>
          <w:lang w:eastAsia="es-ES"/>
        </w:rPr>
        <w:t>UNIDAD DE RECURSOS HUMANOS</w:t>
      </w:r>
    </w:p>
    <w:p w14:paraId="62E3B783" w14:textId="77777777" w:rsidR="00941825" w:rsidRPr="00597519" w:rsidRDefault="00941825" w:rsidP="00941825">
      <w:pPr>
        <w:pStyle w:val="Prrafodelista"/>
        <w:tabs>
          <w:tab w:val="left" w:pos="0"/>
        </w:tabs>
        <w:spacing w:after="0" w:line="240" w:lineRule="auto"/>
        <w:ind w:left="567"/>
        <w:mirrorIndents/>
        <w:jc w:val="both"/>
        <w:rPr>
          <w:rFonts w:ascii="Arial" w:eastAsia="Times New Roman" w:hAnsi="Arial" w:cs="Arial"/>
          <w:b/>
          <w:sz w:val="18"/>
          <w:szCs w:val="18"/>
          <w:lang w:eastAsia="es-ES"/>
        </w:rPr>
      </w:pPr>
    </w:p>
    <w:p w14:paraId="550418E5" w14:textId="41CC7F99" w:rsidR="00941825" w:rsidRPr="007D75A3" w:rsidRDefault="00816021" w:rsidP="00B703F4">
      <w:pPr>
        <w:pStyle w:val="Prrafodelista"/>
        <w:numPr>
          <w:ilvl w:val="0"/>
          <w:numId w:val="14"/>
        </w:numPr>
        <w:spacing w:after="0" w:line="240" w:lineRule="auto"/>
        <w:ind w:left="284" w:hanging="284"/>
        <w:jc w:val="both"/>
        <w:rPr>
          <w:rFonts w:ascii="Arial" w:eastAsia="Times New Roman" w:hAnsi="Arial" w:cs="Arial"/>
          <w:sz w:val="18"/>
          <w:szCs w:val="18"/>
          <w:lang w:eastAsia="es-ES"/>
        </w:rPr>
      </w:pPr>
      <w:r>
        <w:rPr>
          <w:rFonts w:ascii="Arial" w:eastAsia="Times New Roman" w:hAnsi="Arial" w:cs="Arial"/>
          <w:sz w:val="18"/>
          <w:szCs w:val="18"/>
          <w:lang w:eastAsia="es-ES"/>
        </w:rPr>
        <w:t>100 %</w:t>
      </w:r>
      <w:r w:rsidR="00BE04A0">
        <w:rPr>
          <w:rFonts w:ascii="Arial" w:eastAsia="Times New Roman" w:hAnsi="Arial" w:cs="Arial"/>
          <w:sz w:val="18"/>
          <w:szCs w:val="18"/>
          <w:lang w:eastAsia="es-ES"/>
        </w:rPr>
        <w:t xml:space="preserve"> de </w:t>
      </w:r>
      <w:r w:rsidR="00941825" w:rsidRPr="00597519">
        <w:rPr>
          <w:rFonts w:ascii="Arial" w:eastAsia="Times New Roman" w:hAnsi="Arial" w:cs="Arial"/>
          <w:sz w:val="18"/>
          <w:szCs w:val="18"/>
          <w:lang w:eastAsia="es-ES"/>
        </w:rPr>
        <w:t>planillas de haberes</w:t>
      </w:r>
      <w:r w:rsidR="00BE04A0">
        <w:rPr>
          <w:rFonts w:ascii="Arial" w:eastAsia="Times New Roman" w:hAnsi="Arial" w:cs="Arial"/>
          <w:sz w:val="18"/>
          <w:szCs w:val="18"/>
          <w:lang w:eastAsia="es-ES"/>
        </w:rPr>
        <w:t xml:space="preserve"> elaboradas</w:t>
      </w:r>
      <w:r w:rsidR="00941825" w:rsidRPr="00597519">
        <w:rPr>
          <w:rFonts w:ascii="Arial" w:eastAsia="Times New Roman" w:hAnsi="Arial" w:cs="Arial"/>
          <w:sz w:val="18"/>
          <w:szCs w:val="18"/>
          <w:lang w:eastAsia="es-ES"/>
        </w:rPr>
        <w:t xml:space="preserve">, </w:t>
      </w:r>
      <w:r w:rsidR="00BE04A0">
        <w:rPr>
          <w:rFonts w:ascii="Arial" w:eastAsia="Times New Roman" w:hAnsi="Arial" w:cs="Arial"/>
          <w:sz w:val="18"/>
          <w:szCs w:val="18"/>
          <w:lang w:eastAsia="es-ES"/>
        </w:rPr>
        <w:t>i</w:t>
      </w:r>
      <w:r w:rsidR="00941825" w:rsidRPr="00597519">
        <w:rPr>
          <w:rFonts w:ascii="Arial" w:eastAsia="Times New Roman" w:hAnsi="Arial" w:cs="Arial"/>
          <w:sz w:val="18"/>
          <w:szCs w:val="18"/>
          <w:lang w:eastAsia="es-ES"/>
        </w:rPr>
        <w:t>nformes de control de asistencia</w:t>
      </w:r>
      <w:r w:rsidR="00BE04A0">
        <w:rPr>
          <w:rFonts w:ascii="Arial" w:eastAsia="Times New Roman" w:hAnsi="Arial" w:cs="Arial"/>
          <w:sz w:val="18"/>
          <w:szCs w:val="18"/>
          <w:lang w:eastAsia="es-ES"/>
        </w:rPr>
        <w:t>.</w:t>
      </w:r>
      <w:r w:rsidR="00941825" w:rsidRPr="00597519">
        <w:rPr>
          <w:rFonts w:ascii="Arial" w:hAnsi="Arial" w:cs="Arial"/>
          <w:sz w:val="18"/>
          <w:szCs w:val="18"/>
        </w:rPr>
        <w:t xml:space="preserve"> </w:t>
      </w:r>
    </w:p>
    <w:p w14:paraId="296E2718" w14:textId="77777777" w:rsidR="007D75A3" w:rsidRDefault="007D75A3" w:rsidP="007D75A3">
      <w:pPr>
        <w:spacing w:after="0" w:line="240" w:lineRule="auto"/>
        <w:jc w:val="both"/>
        <w:rPr>
          <w:rFonts w:ascii="Arial" w:eastAsia="Times New Roman" w:hAnsi="Arial" w:cs="Arial"/>
          <w:sz w:val="18"/>
          <w:szCs w:val="18"/>
          <w:lang w:eastAsia="es-ES"/>
        </w:rPr>
      </w:pPr>
    </w:p>
    <w:p w14:paraId="1D16C8E8" w14:textId="77777777" w:rsidR="00816021" w:rsidRDefault="00816021" w:rsidP="00602023">
      <w:pPr>
        <w:spacing w:after="0" w:line="240" w:lineRule="auto"/>
        <w:jc w:val="both"/>
        <w:rPr>
          <w:rFonts w:ascii="Arial" w:eastAsia="Times New Roman" w:hAnsi="Arial" w:cs="Arial"/>
          <w:b/>
          <w:sz w:val="18"/>
          <w:szCs w:val="18"/>
          <w:lang w:eastAsia="es-ES"/>
        </w:rPr>
      </w:pPr>
    </w:p>
    <w:p w14:paraId="0E262BD3" w14:textId="77777777" w:rsidR="00816021" w:rsidRDefault="00816021" w:rsidP="00602023">
      <w:pPr>
        <w:spacing w:after="0" w:line="240" w:lineRule="auto"/>
        <w:jc w:val="both"/>
        <w:rPr>
          <w:rFonts w:ascii="Arial" w:eastAsia="Times New Roman" w:hAnsi="Arial" w:cs="Arial"/>
          <w:b/>
          <w:sz w:val="18"/>
          <w:szCs w:val="18"/>
          <w:lang w:eastAsia="es-ES"/>
        </w:rPr>
      </w:pPr>
    </w:p>
    <w:p w14:paraId="696BF253" w14:textId="77777777" w:rsidR="00816021" w:rsidRDefault="00816021" w:rsidP="00602023">
      <w:pPr>
        <w:spacing w:after="0" w:line="240" w:lineRule="auto"/>
        <w:jc w:val="both"/>
        <w:rPr>
          <w:rFonts w:ascii="Arial" w:eastAsia="Times New Roman" w:hAnsi="Arial" w:cs="Arial"/>
          <w:b/>
          <w:sz w:val="18"/>
          <w:szCs w:val="18"/>
          <w:lang w:eastAsia="es-ES"/>
        </w:rPr>
      </w:pPr>
    </w:p>
    <w:p w14:paraId="6D3C4E97" w14:textId="77777777" w:rsidR="00816021" w:rsidRDefault="00816021" w:rsidP="00602023">
      <w:pPr>
        <w:spacing w:after="0" w:line="240" w:lineRule="auto"/>
        <w:jc w:val="both"/>
        <w:rPr>
          <w:rFonts w:ascii="Arial" w:eastAsia="Times New Roman" w:hAnsi="Arial" w:cs="Arial"/>
          <w:b/>
          <w:sz w:val="18"/>
          <w:szCs w:val="18"/>
          <w:lang w:eastAsia="es-ES"/>
        </w:rPr>
      </w:pPr>
    </w:p>
    <w:p w14:paraId="6A6B0457" w14:textId="77777777" w:rsidR="00602023" w:rsidRPr="00762172" w:rsidRDefault="00602023" w:rsidP="00602023">
      <w:pPr>
        <w:spacing w:after="0" w:line="240" w:lineRule="auto"/>
        <w:jc w:val="both"/>
        <w:rPr>
          <w:rFonts w:ascii="Arial" w:eastAsia="Times New Roman" w:hAnsi="Arial" w:cs="Arial"/>
          <w:b/>
          <w:sz w:val="18"/>
          <w:szCs w:val="18"/>
          <w:lang w:eastAsia="es-ES"/>
        </w:rPr>
      </w:pPr>
      <w:r w:rsidRPr="00762172">
        <w:rPr>
          <w:rFonts w:ascii="Arial" w:eastAsia="Times New Roman" w:hAnsi="Arial" w:cs="Arial"/>
          <w:b/>
          <w:sz w:val="18"/>
          <w:szCs w:val="18"/>
          <w:lang w:eastAsia="es-ES"/>
        </w:rPr>
        <w:lastRenderedPageBreak/>
        <w:t>Cantidad de personal del IGBJ</w:t>
      </w:r>
    </w:p>
    <w:p w14:paraId="26925A85" w14:textId="77777777" w:rsidR="00602023" w:rsidRPr="00FE6B07" w:rsidRDefault="00602023" w:rsidP="00602023">
      <w:pPr>
        <w:pStyle w:val="Prrafodelista"/>
        <w:tabs>
          <w:tab w:val="left" w:pos="0"/>
        </w:tabs>
        <w:spacing w:after="0" w:line="240" w:lineRule="auto"/>
        <w:ind w:left="567"/>
        <w:mirrorIndents/>
        <w:rPr>
          <w:rFonts w:ascii="Arial Narrow" w:eastAsia="Times New Roman" w:hAnsi="Arial Narrow" w:cs="Arial"/>
          <w:b/>
          <w:sz w:val="20"/>
          <w:szCs w:val="20"/>
          <w:lang w:eastAsia="es-ES"/>
        </w:rPr>
      </w:pPr>
    </w:p>
    <w:tbl>
      <w:tblPr>
        <w:tblStyle w:val="Tabladecuadrcula5oscura-nfasis11"/>
        <w:tblW w:w="8242" w:type="dxa"/>
        <w:jc w:val="center"/>
        <w:tblLook w:val="04A0" w:firstRow="1" w:lastRow="0" w:firstColumn="1" w:lastColumn="0" w:noHBand="0" w:noVBand="1"/>
      </w:tblPr>
      <w:tblGrid>
        <w:gridCol w:w="1696"/>
        <w:gridCol w:w="1094"/>
        <w:gridCol w:w="1094"/>
        <w:gridCol w:w="1094"/>
        <w:gridCol w:w="1094"/>
        <w:gridCol w:w="1094"/>
        <w:gridCol w:w="1094"/>
      </w:tblGrid>
      <w:tr w:rsidR="00602023" w:rsidRPr="00E756C3" w14:paraId="5F1876D5" w14:textId="77777777" w:rsidTr="00816021">
        <w:trPr>
          <w:cnfStyle w:val="100000000000" w:firstRow="1" w:lastRow="0" w:firstColumn="0" w:lastColumn="0" w:oddVBand="0" w:evenVBand="0" w:oddHBand="0" w:evenHBand="0" w:firstRowFirstColumn="0" w:firstRowLastColumn="0" w:lastRowFirstColumn="0" w:lastRowLastColumn="0"/>
          <w:trHeight w:val="490"/>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57A75CC8" w14:textId="77777777" w:rsidR="00602023" w:rsidRPr="009B6AE4" w:rsidRDefault="00602023" w:rsidP="00844377">
            <w:pPr>
              <w:jc w:val="center"/>
              <w:rPr>
                <w:rFonts w:ascii="Arial Narrow" w:eastAsia="Times New Roman" w:hAnsi="Arial Narrow" w:cs="Arial"/>
                <w:sz w:val="16"/>
                <w:szCs w:val="16"/>
                <w:lang w:eastAsia="es-BO"/>
              </w:rPr>
            </w:pPr>
            <w:r w:rsidRPr="009B6AE4">
              <w:rPr>
                <w:rFonts w:ascii="Arial Narrow" w:eastAsia="Times New Roman" w:hAnsi="Arial Narrow" w:cs="Arial"/>
                <w:sz w:val="16"/>
                <w:szCs w:val="16"/>
                <w:lang w:eastAsia="es-BO"/>
              </w:rPr>
              <w:t>CLASIFICACI0N DE PERSONAL</w:t>
            </w:r>
          </w:p>
        </w:tc>
        <w:tc>
          <w:tcPr>
            <w:tcW w:w="1094" w:type="dxa"/>
            <w:hideMark/>
          </w:tcPr>
          <w:p w14:paraId="4A9F54E6" w14:textId="77777777" w:rsidR="00602023" w:rsidRPr="009B6AE4" w:rsidRDefault="00602023" w:rsidP="00844377">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BO"/>
              </w:rPr>
            </w:pPr>
            <w:r w:rsidRPr="009B6AE4">
              <w:rPr>
                <w:rFonts w:ascii="Arial Narrow" w:eastAsia="Times New Roman" w:hAnsi="Arial Narrow" w:cs="Arial"/>
                <w:sz w:val="16"/>
                <w:szCs w:val="16"/>
                <w:lang w:eastAsia="es-BO"/>
              </w:rPr>
              <w:t>PERSONAL</w:t>
            </w:r>
          </w:p>
          <w:p w14:paraId="5D88D923" w14:textId="77777777" w:rsidR="00602023" w:rsidRPr="009B6AE4" w:rsidRDefault="00602023" w:rsidP="00844377">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BO"/>
              </w:rPr>
            </w:pPr>
            <w:r w:rsidRPr="009B6AE4">
              <w:rPr>
                <w:rFonts w:ascii="Arial Narrow" w:eastAsia="Times New Roman" w:hAnsi="Arial Narrow" w:cs="Arial"/>
                <w:sz w:val="16"/>
                <w:szCs w:val="16"/>
                <w:lang w:eastAsia="es-BO"/>
              </w:rPr>
              <w:t>SEDES</w:t>
            </w:r>
          </w:p>
        </w:tc>
        <w:tc>
          <w:tcPr>
            <w:tcW w:w="1094" w:type="dxa"/>
            <w:hideMark/>
          </w:tcPr>
          <w:p w14:paraId="65FF0EE5" w14:textId="77777777" w:rsidR="00602023" w:rsidRPr="009B6AE4" w:rsidRDefault="00602023" w:rsidP="00844377">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BO"/>
              </w:rPr>
            </w:pPr>
            <w:r w:rsidRPr="009B6AE4">
              <w:rPr>
                <w:rFonts w:ascii="Arial Narrow" w:eastAsia="Times New Roman" w:hAnsi="Arial Narrow" w:cs="Arial"/>
                <w:sz w:val="16"/>
                <w:szCs w:val="16"/>
                <w:lang w:eastAsia="es-BO"/>
              </w:rPr>
              <w:t>PERSONAL MINISTERIO</w:t>
            </w:r>
          </w:p>
        </w:tc>
        <w:tc>
          <w:tcPr>
            <w:tcW w:w="1094" w:type="dxa"/>
            <w:hideMark/>
          </w:tcPr>
          <w:p w14:paraId="04EB58B6" w14:textId="77777777" w:rsidR="00602023" w:rsidRPr="009B6AE4" w:rsidRDefault="00602023" w:rsidP="00844377">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BO"/>
              </w:rPr>
            </w:pPr>
            <w:r w:rsidRPr="009B6AE4">
              <w:rPr>
                <w:rFonts w:ascii="Arial Narrow" w:eastAsia="Times New Roman" w:hAnsi="Arial Narrow" w:cs="Arial"/>
                <w:sz w:val="16"/>
                <w:szCs w:val="16"/>
                <w:lang w:eastAsia="es-BO"/>
              </w:rPr>
              <w:t>PERSONAL A CONTRATO CIVIL</w:t>
            </w:r>
          </w:p>
        </w:tc>
        <w:tc>
          <w:tcPr>
            <w:tcW w:w="1094" w:type="dxa"/>
            <w:hideMark/>
          </w:tcPr>
          <w:p w14:paraId="53B6F8B6" w14:textId="77777777" w:rsidR="00602023" w:rsidRPr="009B6AE4" w:rsidRDefault="00602023" w:rsidP="00844377">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BO"/>
              </w:rPr>
            </w:pPr>
            <w:r w:rsidRPr="009B6AE4">
              <w:rPr>
                <w:rFonts w:ascii="Arial Narrow" w:eastAsia="Times New Roman" w:hAnsi="Arial Narrow" w:cs="Arial"/>
                <w:sz w:val="16"/>
                <w:szCs w:val="16"/>
                <w:lang w:eastAsia="es-BO"/>
              </w:rPr>
              <w:t>CONSULTOR EN LÍNEA</w:t>
            </w:r>
          </w:p>
        </w:tc>
        <w:tc>
          <w:tcPr>
            <w:tcW w:w="1094" w:type="dxa"/>
            <w:hideMark/>
          </w:tcPr>
          <w:p w14:paraId="2D70399B" w14:textId="77777777" w:rsidR="00602023" w:rsidRPr="009B6AE4" w:rsidRDefault="00602023" w:rsidP="00844377">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BO"/>
              </w:rPr>
            </w:pPr>
            <w:r w:rsidRPr="009B6AE4">
              <w:rPr>
                <w:rFonts w:ascii="Arial Narrow" w:eastAsia="Times New Roman" w:hAnsi="Arial Narrow" w:cs="Arial"/>
                <w:sz w:val="16"/>
                <w:szCs w:val="16"/>
                <w:lang w:eastAsia="es-BO"/>
              </w:rPr>
              <w:t>BATALLON DE SEGURIDAD FISICA</w:t>
            </w:r>
          </w:p>
        </w:tc>
        <w:tc>
          <w:tcPr>
            <w:tcW w:w="1094" w:type="dxa"/>
            <w:hideMark/>
          </w:tcPr>
          <w:p w14:paraId="455EC0D5" w14:textId="77777777" w:rsidR="00602023" w:rsidRPr="009B6AE4" w:rsidRDefault="00602023" w:rsidP="00844377">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BO"/>
              </w:rPr>
            </w:pPr>
            <w:r w:rsidRPr="009B6AE4">
              <w:rPr>
                <w:rFonts w:ascii="Arial Narrow" w:eastAsia="Times New Roman" w:hAnsi="Arial Narrow" w:cs="Arial"/>
                <w:sz w:val="16"/>
                <w:szCs w:val="16"/>
                <w:lang w:eastAsia="es-BO"/>
              </w:rPr>
              <w:t>TOTAL, GENERAL</w:t>
            </w:r>
          </w:p>
        </w:tc>
      </w:tr>
      <w:tr w:rsidR="00602023" w:rsidRPr="00E756C3" w14:paraId="3FA97376" w14:textId="77777777" w:rsidTr="00816021">
        <w:trPr>
          <w:cnfStyle w:val="000000100000" w:firstRow="0" w:lastRow="0" w:firstColumn="0" w:lastColumn="0" w:oddVBand="0" w:evenVBand="0" w:oddHBand="1" w:evenHBand="0"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48939FD9"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DIRECTOR</w:t>
            </w:r>
          </w:p>
        </w:tc>
        <w:tc>
          <w:tcPr>
            <w:tcW w:w="1094" w:type="dxa"/>
            <w:noWrap/>
            <w:hideMark/>
          </w:tcPr>
          <w:p w14:paraId="626812D5"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6"/>
                <w:szCs w:val="16"/>
                <w:lang w:eastAsia="es-BO"/>
              </w:rPr>
            </w:pPr>
            <w:r w:rsidRPr="00E756C3">
              <w:rPr>
                <w:rFonts w:ascii="Arial Narrow" w:eastAsia="Times New Roman" w:hAnsi="Arial Narrow" w:cs="Arial"/>
                <w:bCs/>
                <w:color w:val="000000"/>
                <w:sz w:val="16"/>
                <w:szCs w:val="16"/>
                <w:lang w:eastAsia="es-BO"/>
              </w:rPr>
              <w:t>1</w:t>
            </w:r>
          </w:p>
        </w:tc>
        <w:tc>
          <w:tcPr>
            <w:tcW w:w="1094" w:type="dxa"/>
            <w:noWrap/>
            <w:hideMark/>
          </w:tcPr>
          <w:p w14:paraId="4DA76EC3"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2B511292"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60423BCF"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67FD6D0E"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004DB1C5"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w:t>
            </w:r>
          </w:p>
        </w:tc>
      </w:tr>
      <w:tr w:rsidR="00602023" w:rsidRPr="00E756C3" w14:paraId="2525D923" w14:textId="77777777" w:rsidTr="00816021">
        <w:trPr>
          <w:trHeight w:val="175"/>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62BF45BE"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MEDICO ENC. S.U.S.</w:t>
            </w:r>
          </w:p>
        </w:tc>
        <w:tc>
          <w:tcPr>
            <w:tcW w:w="1094" w:type="dxa"/>
            <w:noWrap/>
            <w:hideMark/>
          </w:tcPr>
          <w:p w14:paraId="5EE36403"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6"/>
                <w:szCs w:val="16"/>
                <w:lang w:eastAsia="es-BO"/>
              </w:rPr>
            </w:pPr>
          </w:p>
        </w:tc>
        <w:tc>
          <w:tcPr>
            <w:tcW w:w="1094" w:type="dxa"/>
            <w:noWrap/>
            <w:hideMark/>
          </w:tcPr>
          <w:p w14:paraId="5480A6B3"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w:t>
            </w:r>
          </w:p>
        </w:tc>
        <w:tc>
          <w:tcPr>
            <w:tcW w:w="1094" w:type="dxa"/>
            <w:noWrap/>
            <w:hideMark/>
          </w:tcPr>
          <w:p w14:paraId="6687F22C"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08627753"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44886FDD"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41383A6A"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w:t>
            </w:r>
          </w:p>
        </w:tc>
      </w:tr>
      <w:tr w:rsidR="00602023" w:rsidRPr="00E756C3" w14:paraId="691EE548" w14:textId="77777777" w:rsidTr="00816021">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3807EB62"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MEDICO ANESTESIOLOGO</w:t>
            </w:r>
          </w:p>
        </w:tc>
        <w:tc>
          <w:tcPr>
            <w:tcW w:w="1094" w:type="dxa"/>
            <w:noWrap/>
            <w:hideMark/>
          </w:tcPr>
          <w:p w14:paraId="22DDD603"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6"/>
                <w:szCs w:val="16"/>
                <w:lang w:eastAsia="es-BO"/>
              </w:rPr>
            </w:pPr>
            <w:r w:rsidRPr="00E756C3">
              <w:rPr>
                <w:rFonts w:ascii="Arial Narrow" w:eastAsia="Times New Roman" w:hAnsi="Arial Narrow" w:cs="Arial"/>
                <w:bCs/>
                <w:color w:val="000000"/>
                <w:sz w:val="16"/>
                <w:szCs w:val="16"/>
                <w:lang w:eastAsia="es-BO"/>
              </w:rPr>
              <w:t>3</w:t>
            </w:r>
          </w:p>
        </w:tc>
        <w:tc>
          <w:tcPr>
            <w:tcW w:w="1094" w:type="dxa"/>
            <w:noWrap/>
            <w:hideMark/>
          </w:tcPr>
          <w:p w14:paraId="3367E88A"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5</w:t>
            </w:r>
          </w:p>
        </w:tc>
        <w:tc>
          <w:tcPr>
            <w:tcW w:w="1094" w:type="dxa"/>
            <w:noWrap/>
            <w:hideMark/>
          </w:tcPr>
          <w:p w14:paraId="3450B97F"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w:t>
            </w:r>
          </w:p>
        </w:tc>
        <w:tc>
          <w:tcPr>
            <w:tcW w:w="1094" w:type="dxa"/>
            <w:noWrap/>
            <w:hideMark/>
          </w:tcPr>
          <w:p w14:paraId="17E8FBEE"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6015952D"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3708D6A2"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9</w:t>
            </w:r>
          </w:p>
        </w:tc>
      </w:tr>
      <w:tr w:rsidR="00602023" w:rsidRPr="00E756C3" w14:paraId="4264E20B" w14:textId="77777777" w:rsidTr="00816021">
        <w:trPr>
          <w:trHeight w:val="263"/>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614EF297"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CIRUJANO GASTROENTEROLOGO</w:t>
            </w:r>
          </w:p>
        </w:tc>
        <w:tc>
          <w:tcPr>
            <w:tcW w:w="1094" w:type="dxa"/>
            <w:noWrap/>
            <w:hideMark/>
          </w:tcPr>
          <w:p w14:paraId="2CBD793A"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6"/>
                <w:szCs w:val="16"/>
                <w:lang w:eastAsia="es-BO"/>
              </w:rPr>
            </w:pPr>
            <w:r w:rsidRPr="00E756C3">
              <w:rPr>
                <w:rFonts w:ascii="Arial Narrow" w:eastAsia="Times New Roman" w:hAnsi="Arial Narrow" w:cs="Arial"/>
                <w:bCs/>
                <w:color w:val="000000"/>
                <w:sz w:val="16"/>
                <w:szCs w:val="16"/>
                <w:lang w:eastAsia="es-BO"/>
              </w:rPr>
              <w:t>6</w:t>
            </w:r>
          </w:p>
        </w:tc>
        <w:tc>
          <w:tcPr>
            <w:tcW w:w="1094" w:type="dxa"/>
            <w:noWrap/>
            <w:hideMark/>
          </w:tcPr>
          <w:p w14:paraId="7BE06EE6"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3</w:t>
            </w:r>
          </w:p>
        </w:tc>
        <w:tc>
          <w:tcPr>
            <w:tcW w:w="1094" w:type="dxa"/>
            <w:noWrap/>
            <w:hideMark/>
          </w:tcPr>
          <w:p w14:paraId="6C0B5CAC"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0AEF1AB7"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11E08512"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6D5DCBEB"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9</w:t>
            </w:r>
          </w:p>
        </w:tc>
      </w:tr>
      <w:tr w:rsidR="00602023" w:rsidRPr="00E756C3" w14:paraId="1D529745" w14:textId="77777777" w:rsidTr="00816021">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33409A96"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MEDICO GASTROENTEROLOGO</w:t>
            </w:r>
          </w:p>
        </w:tc>
        <w:tc>
          <w:tcPr>
            <w:tcW w:w="1094" w:type="dxa"/>
            <w:noWrap/>
            <w:hideMark/>
          </w:tcPr>
          <w:p w14:paraId="5077371F"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6"/>
                <w:szCs w:val="16"/>
                <w:lang w:eastAsia="es-BO"/>
              </w:rPr>
            </w:pPr>
            <w:r w:rsidRPr="00E756C3">
              <w:rPr>
                <w:rFonts w:ascii="Arial Narrow" w:eastAsia="Times New Roman" w:hAnsi="Arial Narrow" w:cs="Arial"/>
                <w:bCs/>
                <w:color w:val="000000"/>
                <w:sz w:val="16"/>
                <w:szCs w:val="16"/>
                <w:lang w:eastAsia="es-BO"/>
              </w:rPr>
              <w:t>7</w:t>
            </w:r>
          </w:p>
        </w:tc>
        <w:tc>
          <w:tcPr>
            <w:tcW w:w="1094" w:type="dxa"/>
            <w:noWrap/>
            <w:hideMark/>
          </w:tcPr>
          <w:p w14:paraId="088A76CF"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3</w:t>
            </w:r>
          </w:p>
        </w:tc>
        <w:tc>
          <w:tcPr>
            <w:tcW w:w="1094" w:type="dxa"/>
            <w:noWrap/>
            <w:hideMark/>
          </w:tcPr>
          <w:p w14:paraId="42FC8ECF"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6DFF6A19"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7A96252F"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6D1D6FB0"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10</w:t>
            </w:r>
          </w:p>
        </w:tc>
      </w:tr>
      <w:tr w:rsidR="00602023" w:rsidRPr="00E756C3" w14:paraId="2DCF4DF0" w14:textId="77777777" w:rsidTr="00816021">
        <w:trPr>
          <w:trHeight w:val="175"/>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0481EDF0"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MEDICO PATOLOGO</w:t>
            </w:r>
          </w:p>
        </w:tc>
        <w:tc>
          <w:tcPr>
            <w:tcW w:w="1094" w:type="dxa"/>
            <w:noWrap/>
            <w:hideMark/>
          </w:tcPr>
          <w:p w14:paraId="0791C8B0"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6"/>
                <w:szCs w:val="16"/>
                <w:lang w:eastAsia="es-BO"/>
              </w:rPr>
            </w:pPr>
            <w:r w:rsidRPr="00E756C3">
              <w:rPr>
                <w:rFonts w:ascii="Arial Narrow" w:eastAsia="Times New Roman" w:hAnsi="Arial Narrow" w:cs="Arial"/>
                <w:bCs/>
                <w:color w:val="000000"/>
                <w:sz w:val="16"/>
                <w:szCs w:val="16"/>
                <w:lang w:eastAsia="es-BO"/>
              </w:rPr>
              <w:t>1</w:t>
            </w:r>
          </w:p>
        </w:tc>
        <w:tc>
          <w:tcPr>
            <w:tcW w:w="1094" w:type="dxa"/>
            <w:noWrap/>
            <w:hideMark/>
          </w:tcPr>
          <w:p w14:paraId="7ECCB9C3"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0EFF6607"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76F9DB81"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6A66D035"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054E7446"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w:t>
            </w:r>
          </w:p>
        </w:tc>
      </w:tr>
      <w:tr w:rsidR="00602023" w:rsidRPr="00E756C3" w14:paraId="6FFB6F21" w14:textId="77777777" w:rsidTr="00816021">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04EDC5FC"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MEDICO EPIDEMIOLOGO</w:t>
            </w:r>
          </w:p>
        </w:tc>
        <w:tc>
          <w:tcPr>
            <w:tcW w:w="1094" w:type="dxa"/>
            <w:noWrap/>
            <w:hideMark/>
          </w:tcPr>
          <w:p w14:paraId="30D10733"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6"/>
                <w:szCs w:val="16"/>
                <w:lang w:eastAsia="es-BO"/>
              </w:rPr>
            </w:pPr>
          </w:p>
        </w:tc>
        <w:tc>
          <w:tcPr>
            <w:tcW w:w="1094" w:type="dxa"/>
            <w:noWrap/>
            <w:hideMark/>
          </w:tcPr>
          <w:p w14:paraId="5E0E0146"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5A53BAC9"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w:t>
            </w:r>
          </w:p>
        </w:tc>
        <w:tc>
          <w:tcPr>
            <w:tcW w:w="1094" w:type="dxa"/>
            <w:noWrap/>
            <w:hideMark/>
          </w:tcPr>
          <w:p w14:paraId="5931A17C"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600D0489"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6E73EA96"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w:t>
            </w:r>
          </w:p>
        </w:tc>
      </w:tr>
      <w:tr w:rsidR="00602023" w:rsidRPr="00E756C3" w14:paraId="5913AFB3" w14:textId="77777777" w:rsidTr="00816021">
        <w:trPr>
          <w:trHeight w:val="263"/>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1BE341E5"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MEDICO IMAGENOLOGO</w:t>
            </w:r>
          </w:p>
        </w:tc>
        <w:tc>
          <w:tcPr>
            <w:tcW w:w="1094" w:type="dxa"/>
            <w:noWrap/>
            <w:hideMark/>
          </w:tcPr>
          <w:p w14:paraId="7863C03C"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6"/>
                <w:szCs w:val="16"/>
                <w:lang w:eastAsia="es-BO"/>
              </w:rPr>
            </w:pPr>
          </w:p>
        </w:tc>
        <w:tc>
          <w:tcPr>
            <w:tcW w:w="1094" w:type="dxa"/>
            <w:noWrap/>
            <w:hideMark/>
          </w:tcPr>
          <w:p w14:paraId="25D2BA08"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20377EAE"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w:t>
            </w:r>
          </w:p>
        </w:tc>
        <w:tc>
          <w:tcPr>
            <w:tcW w:w="1094" w:type="dxa"/>
            <w:noWrap/>
            <w:hideMark/>
          </w:tcPr>
          <w:p w14:paraId="0C038E6A"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7F7B2AA2"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331F768C"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w:t>
            </w:r>
          </w:p>
        </w:tc>
      </w:tr>
      <w:tr w:rsidR="00602023" w:rsidRPr="00E756C3" w14:paraId="10EC4717" w14:textId="77777777" w:rsidTr="00816021">
        <w:trPr>
          <w:cnfStyle w:val="000000100000" w:firstRow="0" w:lastRow="0" w:firstColumn="0" w:lastColumn="0" w:oddVBand="0" w:evenVBand="0" w:oddHBand="1" w:evenHBand="0"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634853DF"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MEDICO CARDIOLOGO</w:t>
            </w:r>
          </w:p>
        </w:tc>
        <w:tc>
          <w:tcPr>
            <w:tcW w:w="1094" w:type="dxa"/>
            <w:noWrap/>
            <w:hideMark/>
          </w:tcPr>
          <w:p w14:paraId="68C676CA"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6"/>
                <w:szCs w:val="16"/>
                <w:lang w:eastAsia="es-BO"/>
              </w:rPr>
            </w:pPr>
          </w:p>
        </w:tc>
        <w:tc>
          <w:tcPr>
            <w:tcW w:w="1094" w:type="dxa"/>
            <w:noWrap/>
            <w:hideMark/>
          </w:tcPr>
          <w:p w14:paraId="20C808FD"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350D9113"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64836476"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1FB1E58D"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06C00E2B"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r>
      <w:tr w:rsidR="00602023" w:rsidRPr="00E756C3" w14:paraId="3139A6CD" w14:textId="77777777" w:rsidTr="00816021">
        <w:trPr>
          <w:trHeight w:val="175"/>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536FEB10"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MEDICO HEMATOLOGO</w:t>
            </w:r>
          </w:p>
        </w:tc>
        <w:tc>
          <w:tcPr>
            <w:tcW w:w="1094" w:type="dxa"/>
            <w:noWrap/>
            <w:hideMark/>
          </w:tcPr>
          <w:p w14:paraId="07999703"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6"/>
                <w:szCs w:val="16"/>
                <w:lang w:eastAsia="es-BO"/>
              </w:rPr>
            </w:pPr>
          </w:p>
        </w:tc>
        <w:tc>
          <w:tcPr>
            <w:tcW w:w="1094" w:type="dxa"/>
            <w:noWrap/>
            <w:hideMark/>
          </w:tcPr>
          <w:p w14:paraId="2A430B88"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w:t>
            </w:r>
          </w:p>
        </w:tc>
        <w:tc>
          <w:tcPr>
            <w:tcW w:w="1094" w:type="dxa"/>
            <w:noWrap/>
            <w:hideMark/>
          </w:tcPr>
          <w:p w14:paraId="691E3825"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475CD82E"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4FDE3666"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1AD9D128"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w:t>
            </w:r>
          </w:p>
        </w:tc>
      </w:tr>
      <w:tr w:rsidR="00602023" w:rsidRPr="00E756C3" w14:paraId="6CE0CFA8" w14:textId="77777777" w:rsidTr="00816021">
        <w:trPr>
          <w:cnfStyle w:val="000000100000" w:firstRow="0" w:lastRow="0" w:firstColumn="0" w:lastColumn="0" w:oddVBand="0" w:evenVBand="0" w:oddHBand="1" w:evenHBand="0"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0BC0D3F4"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MEDICO RADIOLOGO</w:t>
            </w:r>
          </w:p>
        </w:tc>
        <w:tc>
          <w:tcPr>
            <w:tcW w:w="1094" w:type="dxa"/>
            <w:noWrap/>
            <w:hideMark/>
          </w:tcPr>
          <w:p w14:paraId="7F8FE412"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6"/>
                <w:szCs w:val="16"/>
                <w:lang w:eastAsia="es-BO"/>
              </w:rPr>
            </w:pPr>
          </w:p>
        </w:tc>
        <w:tc>
          <w:tcPr>
            <w:tcW w:w="1094" w:type="dxa"/>
            <w:noWrap/>
            <w:hideMark/>
          </w:tcPr>
          <w:p w14:paraId="4E2D7BBA"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w:t>
            </w:r>
          </w:p>
        </w:tc>
        <w:tc>
          <w:tcPr>
            <w:tcW w:w="1094" w:type="dxa"/>
            <w:noWrap/>
            <w:hideMark/>
          </w:tcPr>
          <w:p w14:paraId="41F06BB5"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3F60D020"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001D3F82"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7D1A1692"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w:t>
            </w:r>
          </w:p>
        </w:tc>
      </w:tr>
      <w:tr w:rsidR="00602023" w:rsidRPr="00E756C3" w14:paraId="47439EF5" w14:textId="77777777" w:rsidTr="00816021">
        <w:trPr>
          <w:trHeight w:val="175"/>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078B488F"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MEDICO INTENSIVISTA</w:t>
            </w:r>
          </w:p>
        </w:tc>
        <w:tc>
          <w:tcPr>
            <w:tcW w:w="1094" w:type="dxa"/>
            <w:noWrap/>
            <w:hideMark/>
          </w:tcPr>
          <w:p w14:paraId="056B586A"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6"/>
                <w:szCs w:val="16"/>
                <w:lang w:eastAsia="es-BO"/>
              </w:rPr>
            </w:pPr>
            <w:r w:rsidRPr="00E756C3">
              <w:rPr>
                <w:rFonts w:ascii="Arial Narrow" w:eastAsia="Times New Roman" w:hAnsi="Arial Narrow" w:cs="Arial"/>
                <w:bCs/>
                <w:color w:val="000000"/>
                <w:sz w:val="16"/>
                <w:szCs w:val="16"/>
                <w:lang w:eastAsia="es-BO"/>
              </w:rPr>
              <w:t>2</w:t>
            </w:r>
          </w:p>
        </w:tc>
        <w:tc>
          <w:tcPr>
            <w:tcW w:w="1094" w:type="dxa"/>
            <w:noWrap/>
            <w:hideMark/>
          </w:tcPr>
          <w:p w14:paraId="022B9269"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3</w:t>
            </w:r>
          </w:p>
        </w:tc>
        <w:tc>
          <w:tcPr>
            <w:tcW w:w="1094" w:type="dxa"/>
            <w:noWrap/>
            <w:hideMark/>
          </w:tcPr>
          <w:p w14:paraId="5C9C6696"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w:t>
            </w:r>
          </w:p>
        </w:tc>
        <w:tc>
          <w:tcPr>
            <w:tcW w:w="1094" w:type="dxa"/>
            <w:noWrap/>
            <w:hideMark/>
          </w:tcPr>
          <w:p w14:paraId="77187B48"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013E747E"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5407B8A6"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6</w:t>
            </w:r>
          </w:p>
        </w:tc>
      </w:tr>
      <w:tr w:rsidR="00602023" w:rsidRPr="00E756C3" w14:paraId="2F21D570" w14:textId="77777777" w:rsidTr="00816021">
        <w:trPr>
          <w:cnfStyle w:val="000000100000" w:firstRow="0" w:lastRow="0" w:firstColumn="0" w:lastColumn="0" w:oddVBand="0" w:evenVBand="0" w:oddHBand="1" w:evenHBand="0"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0835FC77"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MEDICOS RESIDENTES</w:t>
            </w:r>
          </w:p>
        </w:tc>
        <w:tc>
          <w:tcPr>
            <w:tcW w:w="1094" w:type="dxa"/>
            <w:noWrap/>
            <w:hideMark/>
          </w:tcPr>
          <w:p w14:paraId="1A232472"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6"/>
                <w:szCs w:val="16"/>
                <w:lang w:eastAsia="es-BO"/>
              </w:rPr>
            </w:pPr>
          </w:p>
        </w:tc>
        <w:tc>
          <w:tcPr>
            <w:tcW w:w="1094" w:type="dxa"/>
            <w:noWrap/>
            <w:hideMark/>
          </w:tcPr>
          <w:p w14:paraId="5139DA44"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7</w:t>
            </w:r>
          </w:p>
        </w:tc>
        <w:tc>
          <w:tcPr>
            <w:tcW w:w="1094" w:type="dxa"/>
            <w:noWrap/>
            <w:hideMark/>
          </w:tcPr>
          <w:p w14:paraId="33774D07"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02D2D5B8"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6D5DB4F4"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3EF3EEED"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7</w:t>
            </w:r>
          </w:p>
        </w:tc>
      </w:tr>
      <w:tr w:rsidR="00602023" w:rsidRPr="00E756C3" w14:paraId="42D86230" w14:textId="77777777" w:rsidTr="00816021">
        <w:trPr>
          <w:trHeight w:val="175"/>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4005ED46"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PLANIFICADOR</w:t>
            </w:r>
          </w:p>
        </w:tc>
        <w:tc>
          <w:tcPr>
            <w:tcW w:w="1094" w:type="dxa"/>
            <w:noWrap/>
            <w:hideMark/>
          </w:tcPr>
          <w:p w14:paraId="3E6C6A20"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6"/>
                <w:szCs w:val="16"/>
                <w:lang w:eastAsia="es-BO"/>
              </w:rPr>
            </w:pPr>
          </w:p>
        </w:tc>
        <w:tc>
          <w:tcPr>
            <w:tcW w:w="1094" w:type="dxa"/>
            <w:noWrap/>
            <w:hideMark/>
          </w:tcPr>
          <w:p w14:paraId="60302357"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31C8B904"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7C6EA451"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w:t>
            </w:r>
          </w:p>
        </w:tc>
        <w:tc>
          <w:tcPr>
            <w:tcW w:w="1094" w:type="dxa"/>
            <w:noWrap/>
            <w:hideMark/>
          </w:tcPr>
          <w:p w14:paraId="3BA2BDC6"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6D5722A1"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w:t>
            </w:r>
          </w:p>
        </w:tc>
      </w:tr>
      <w:tr w:rsidR="00602023" w:rsidRPr="00E756C3" w14:paraId="0DC35457" w14:textId="77777777" w:rsidTr="00816021">
        <w:trPr>
          <w:cnfStyle w:val="000000100000" w:firstRow="0" w:lastRow="0" w:firstColumn="0" w:lastColumn="0" w:oddVBand="0" w:evenVBand="0" w:oddHBand="1" w:evenHBand="0"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023BB444"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LABORATORIO CLINICO</w:t>
            </w:r>
          </w:p>
        </w:tc>
        <w:tc>
          <w:tcPr>
            <w:tcW w:w="1094" w:type="dxa"/>
            <w:noWrap/>
            <w:hideMark/>
          </w:tcPr>
          <w:p w14:paraId="477F4C99"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6"/>
                <w:szCs w:val="16"/>
                <w:lang w:eastAsia="es-BO"/>
              </w:rPr>
            </w:pPr>
            <w:r w:rsidRPr="00E756C3">
              <w:rPr>
                <w:rFonts w:ascii="Arial Narrow" w:eastAsia="Times New Roman" w:hAnsi="Arial Narrow" w:cs="Arial"/>
                <w:bCs/>
                <w:color w:val="000000"/>
                <w:sz w:val="16"/>
                <w:szCs w:val="16"/>
                <w:lang w:eastAsia="es-BO"/>
              </w:rPr>
              <w:t>9</w:t>
            </w:r>
          </w:p>
        </w:tc>
        <w:tc>
          <w:tcPr>
            <w:tcW w:w="1094" w:type="dxa"/>
            <w:noWrap/>
            <w:hideMark/>
          </w:tcPr>
          <w:p w14:paraId="79AA76C0"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3</w:t>
            </w:r>
          </w:p>
        </w:tc>
        <w:tc>
          <w:tcPr>
            <w:tcW w:w="1094" w:type="dxa"/>
            <w:noWrap/>
            <w:hideMark/>
          </w:tcPr>
          <w:p w14:paraId="1B9AAD8C"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180088D6"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w:t>
            </w:r>
          </w:p>
        </w:tc>
        <w:tc>
          <w:tcPr>
            <w:tcW w:w="1094" w:type="dxa"/>
            <w:noWrap/>
            <w:hideMark/>
          </w:tcPr>
          <w:p w14:paraId="678E3D53"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56D39336"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13</w:t>
            </w:r>
          </w:p>
        </w:tc>
      </w:tr>
      <w:tr w:rsidR="00602023" w:rsidRPr="00E756C3" w14:paraId="1EE0967F" w14:textId="77777777" w:rsidTr="00816021">
        <w:trPr>
          <w:trHeight w:val="263"/>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1987394B"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LABORATORIO PATOLOGICO</w:t>
            </w:r>
          </w:p>
        </w:tc>
        <w:tc>
          <w:tcPr>
            <w:tcW w:w="1094" w:type="dxa"/>
            <w:noWrap/>
            <w:hideMark/>
          </w:tcPr>
          <w:p w14:paraId="73ADA1BF"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6"/>
                <w:szCs w:val="16"/>
                <w:lang w:eastAsia="es-BO"/>
              </w:rPr>
            </w:pPr>
            <w:r w:rsidRPr="00E756C3">
              <w:rPr>
                <w:rFonts w:ascii="Arial Narrow" w:eastAsia="Times New Roman" w:hAnsi="Arial Narrow" w:cs="Arial"/>
                <w:bCs/>
                <w:color w:val="000000"/>
                <w:sz w:val="16"/>
                <w:szCs w:val="16"/>
                <w:lang w:eastAsia="es-BO"/>
              </w:rPr>
              <w:t>2</w:t>
            </w:r>
          </w:p>
        </w:tc>
        <w:tc>
          <w:tcPr>
            <w:tcW w:w="1094" w:type="dxa"/>
            <w:noWrap/>
            <w:hideMark/>
          </w:tcPr>
          <w:p w14:paraId="672322BB"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49F853FF"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56BB4556"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695FDD11"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1DB0B370"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2</w:t>
            </w:r>
          </w:p>
        </w:tc>
      </w:tr>
      <w:tr w:rsidR="00602023" w:rsidRPr="00E756C3" w14:paraId="052249AF" w14:textId="77777777" w:rsidTr="00816021">
        <w:trPr>
          <w:cnfStyle w:val="000000100000" w:firstRow="0" w:lastRow="0" w:firstColumn="0" w:lastColumn="0" w:oddVBand="0" w:evenVBand="0" w:oddHBand="1" w:evenHBand="0"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28FA5291"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FARMACEUTICOS</w:t>
            </w:r>
          </w:p>
        </w:tc>
        <w:tc>
          <w:tcPr>
            <w:tcW w:w="1094" w:type="dxa"/>
            <w:noWrap/>
            <w:hideMark/>
          </w:tcPr>
          <w:p w14:paraId="263E42A5"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6"/>
                <w:szCs w:val="16"/>
                <w:lang w:eastAsia="es-BO"/>
              </w:rPr>
            </w:pPr>
            <w:r w:rsidRPr="00E756C3">
              <w:rPr>
                <w:rFonts w:ascii="Arial Narrow" w:eastAsia="Times New Roman" w:hAnsi="Arial Narrow" w:cs="Arial"/>
                <w:bCs/>
                <w:color w:val="000000"/>
                <w:sz w:val="16"/>
                <w:szCs w:val="16"/>
                <w:lang w:eastAsia="es-BO"/>
              </w:rPr>
              <w:t>1</w:t>
            </w:r>
          </w:p>
        </w:tc>
        <w:tc>
          <w:tcPr>
            <w:tcW w:w="1094" w:type="dxa"/>
            <w:noWrap/>
            <w:hideMark/>
          </w:tcPr>
          <w:p w14:paraId="3D8F6FBC"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5</w:t>
            </w:r>
          </w:p>
        </w:tc>
        <w:tc>
          <w:tcPr>
            <w:tcW w:w="1094" w:type="dxa"/>
            <w:noWrap/>
            <w:hideMark/>
          </w:tcPr>
          <w:p w14:paraId="42BE5730"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1B23A8C0"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2</w:t>
            </w:r>
          </w:p>
        </w:tc>
        <w:tc>
          <w:tcPr>
            <w:tcW w:w="1094" w:type="dxa"/>
            <w:noWrap/>
            <w:hideMark/>
          </w:tcPr>
          <w:p w14:paraId="420D9F32"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1FA12C04"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8</w:t>
            </w:r>
          </w:p>
        </w:tc>
      </w:tr>
      <w:tr w:rsidR="00602023" w:rsidRPr="00E756C3" w14:paraId="36826C15" w14:textId="77777777" w:rsidTr="00816021">
        <w:trPr>
          <w:trHeight w:val="263"/>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0F7162D8"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UNIDAD TRANSFUSIONAL</w:t>
            </w:r>
          </w:p>
        </w:tc>
        <w:tc>
          <w:tcPr>
            <w:tcW w:w="1094" w:type="dxa"/>
            <w:noWrap/>
            <w:hideMark/>
          </w:tcPr>
          <w:p w14:paraId="0BE9A8A7"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6"/>
                <w:szCs w:val="16"/>
                <w:lang w:eastAsia="es-BO"/>
              </w:rPr>
            </w:pPr>
          </w:p>
        </w:tc>
        <w:tc>
          <w:tcPr>
            <w:tcW w:w="1094" w:type="dxa"/>
            <w:noWrap/>
            <w:hideMark/>
          </w:tcPr>
          <w:p w14:paraId="1DF7BA47"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2</w:t>
            </w:r>
          </w:p>
        </w:tc>
        <w:tc>
          <w:tcPr>
            <w:tcW w:w="1094" w:type="dxa"/>
            <w:noWrap/>
            <w:hideMark/>
          </w:tcPr>
          <w:p w14:paraId="43B204B1"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1F6ADE68"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3</w:t>
            </w:r>
          </w:p>
        </w:tc>
        <w:tc>
          <w:tcPr>
            <w:tcW w:w="1094" w:type="dxa"/>
            <w:noWrap/>
            <w:hideMark/>
          </w:tcPr>
          <w:p w14:paraId="61E30908"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5DDE5C29"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5</w:t>
            </w:r>
          </w:p>
        </w:tc>
      </w:tr>
      <w:tr w:rsidR="00602023" w:rsidRPr="00E756C3" w14:paraId="63473BA0" w14:textId="77777777" w:rsidTr="00816021">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44793DA4"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TECNICO EN ELECTROMEDICINA</w:t>
            </w:r>
          </w:p>
        </w:tc>
        <w:tc>
          <w:tcPr>
            <w:tcW w:w="1094" w:type="dxa"/>
            <w:noWrap/>
            <w:hideMark/>
          </w:tcPr>
          <w:p w14:paraId="7A3E9883"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6"/>
                <w:szCs w:val="16"/>
                <w:lang w:eastAsia="es-BO"/>
              </w:rPr>
            </w:pPr>
          </w:p>
        </w:tc>
        <w:tc>
          <w:tcPr>
            <w:tcW w:w="1094" w:type="dxa"/>
            <w:noWrap/>
            <w:hideMark/>
          </w:tcPr>
          <w:p w14:paraId="4E6DD4EC"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668E3AF9"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7979491B"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3CF68B2B"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5945BBEC"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0</w:t>
            </w:r>
          </w:p>
        </w:tc>
      </w:tr>
      <w:tr w:rsidR="00602023" w:rsidRPr="00E756C3" w14:paraId="2B7A4E3F" w14:textId="77777777" w:rsidTr="00816021">
        <w:trPr>
          <w:trHeight w:val="175"/>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3EC762BC"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FISIOTERAPEUTA</w:t>
            </w:r>
          </w:p>
        </w:tc>
        <w:tc>
          <w:tcPr>
            <w:tcW w:w="1094" w:type="dxa"/>
            <w:noWrap/>
            <w:hideMark/>
          </w:tcPr>
          <w:p w14:paraId="02239892"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6"/>
                <w:szCs w:val="16"/>
                <w:lang w:eastAsia="es-BO"/>
              </w:rPr>
            </w:pPr>
          </w:p>
        </w:tc>
        <w:tc>
          <w:tcPr>
            <w:tcW w:w="1094" w:type="dxa"/>
            <w:noWrap/>
            <w:hideMark/>
          </w:tcPr>
          <w:p w14:paraId="2AA0DD73"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w:t>
            </w:r>
          </w:p>
        </w:tc>
        <w:tc>
          <w:tcPr>
            <w:tcW w:w="1094" w:type="dxa"/>
            <w:noWrap/>
            <w:hideMark/>
          </w:tcPr>
          <w:p w14:paraId="785C5866"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09B826D0"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78B5A072"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6AD94007"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w:t>
            </w:r>
          </w:p>
        </w:tc>
      </w:tr>
      <w:tr w:rsidR="00602023" w:rsidRPr="00E756C3" w14:paraId="786ED16C" w14:textId="77777777" w:rsidTr="00816021">
        <w:trPr>
          <w:cnfStyle w:val="000000100000" w:firstRow="0" w:lastRow="0" w:firstColumn="0" w:lastColumn="0" w:oddVBand="0" w:evenVBand="0" w:oddHBand="1" w:evenHBand="0"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0E188A8D"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TRABAJO SOCIAL</w:t>
            </w:r>
          </w:p>
        </w:tc>
        <w:tc>
          <w:tcPr>
            <w:tcW w:w="1094" w:type="dxa"/>
            <w:noWrap/>
            <w:hideMark/>
          </w:tcPr>
          <w:p w14:paraId="5E87F785"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6"/>
                <w:szCs w:val="16"/>
                <w:lang w:eastAsia="es-BO"/>
              </w:rPr>
            </w:pPr>
            <w:r w:rsidRPr="00E756C3">
              <w:rPr>
                <w:rFonts w:ascii="Arial Narrow" w:eastAsia="Times New Roman" w:hAnsi="Arial Narrow" w:cs="Arial"/>
                <w:bCs/>
                <w:color w:val="000000"/>
                <w:sz w:val="16"/>
                <w:szCs w:val="16"/>
                <w:lang w:eastAsia="es-BO"/>
              </w:rPr>
              <w:t>3</w:t>
            </w:r>
          </w:p>
        </w:tc>
        <w:tc>
          <w:tcPr>
            <w:tcW w:w="1094" w:type="dxa"/>
            <w:noWrap/>
            <w:hideMark/>
          </w:tcPr>
          <w:p w14:paraId="212FA147"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3B4AF337"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45615754"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425FFCE5"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7775ACB0"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3</w:t>
            </w:r>
          </w:p>
        </w:tc>
      </w:tr>
      <w:tr w:rsidR="00602023" w:rsidRPr="00E756C3" w14:paraId="7935FA20" w14:textId="77777777" w:rsidTr="00816021">
        <w:trPr>
          <w:trHeight w:val="175"/>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4E65153E"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NUTRICION</w:t>
            </w:r>
          </w:p>
        </w:tc>
        <w:tc>
          <w:tcPr>
            <w:tcW w:w="1094" w:type="dxa"/>
            <w:noWrap/>
            <w:hideMark/>
          </w:tcPr>
          <w:p w14:paraId="16ECD2DA"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6"/>
                <w:szCs w:val="16"/>
                <w:lang w:eastAsia="es-BO"/>
              </w:rPr>
            </w:pPr>
            <w:r w:rsidRPr="00E756C3">
              <w:rPr>
                <w:rFonts w:ascii="Arial Narrow" w:eastAsia="Times New Roman" w:hAnsi="Arial Narrow" w:cs="Arial"/>
                <w:bCs/>
                <w:color w:val="000000"/>
                <w:sz w:val="16"/>
                <w:szCs w:val="16"/>
                <w:lang w:eastAsia="es-BO"/>
              </w:rPr>
              <w:t>2</w:t>
            </w:r>
          </w:p>
        </w:tc>
        <w:tc>
          <w:tcPr>
            <w:tcW w:w="1094" w:type="dxa"/>
            <w:noWrap/>
            <w:hideMark/>
          </w:tcPr>
          <w:p w14:paraId="1661BB2E"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w:t>
            </w:r>
          </w:p>
        </w:tc>
        <w:tc>
          <w:tcPr>
            <w:tcW w:w="1094" w:type="dxa"/>
            <w:noWrap/>
            <w:hideMark/>
          </w:tcPr>
          <w:p w14:paraId="3E56A037"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1C4D22EB"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5641490B"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219C0344"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3</w:t>
            </w:r>
          </w:p>
        </w:tc>
      </w:tr>
      <w:tr w:rsidR="00602023" w:rsidRPr="00E756C3" w14:paraId="44D5FB2F" w14:textId="77777777" w:rsidTr="00816021">
        <w:trPr>
          <w:cnfStyle w:val="000000100000" w:firstRow="0" w:lastRow="0" w:firstColumn="0" w:lastColumn="0" w:oddVBand="0" w:evenVBand="0" w:oddHBand="1" w:evenHBand="0"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26C9A732"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RADIOLOGIA</w:t>
            </w:r>
          </w:p>
        </w:tc>
        <w:tc>
          <w:tcPr>
            <w:tcW w:w="1094" w:type="dxa"/>
            <w:noWrap/>
            <w:hideMark/>
          </w:tcPr>
          <w:p w14:paraId="211FEF86"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6"/>
                <w:szCs w:val="16"/>
                <w:lang w:eastAsia="es-BO"/>
              </w:rPr>
            </w:pPr>
            <w:r w:rsidRPr="00E756C3">
              <w:rPr>
                <w:rFonts w:ascii="Arial Narrow" w:eastAsia="Times New Roman" w:hAnsi="Arial Narrow" w:cs="Arial"/>
                <w:bCs/>
                <w:color w:val="000000"/>
                <w:sz w:val="16"/>
                <w:szCs w:val="16"/>
                <w:lang w:eastAsia="es-BO"/>
              </w:rPr>
              <w:t>6</w:t>
            </w:r>
          </w:p>
        </w:tc>
        <w:tc>
          <w:tcPr>
            <w:tcW w:w="1094" w:type="dxa"/>
            <w:noWrap/>
            <w:hideMark/>
          </w:tcPr>
          <w:p w14:paraId="6134B0A8"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w:t>
            </w:r>
          </w:p>
        </w:tc>
        <w:tc>
          <w:tcPr>
            <w:tcW w:w="1094" w:type="dxa"/>
            <w:noWrap/>
            <w:hideMark/>
          </w:tcPr>
          <w:p w14:paraId="3D6A1A16"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2A779DE7"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49F16D93"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4E058541"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7</w:t>
            </w:r>
          </w:p>
        </w:tc>
      </w:tr>
      <w:tr w:rsidR="00602023" w:rsidRPr="00E756C3" w14:paraId="5BC03ED5" w14:textId="77777777" w:rsidTr="00816021">
        <w:trPr>
          <w:trHeight w:val="175"/>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60121B7B"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LIC. ENFERMERIA</w:t>
            </w:r>
          </w:p>
        </w:tc>
        <w:tc>
          <w:tcPr>
            <w:tcW w:w="1094" w:type="dxa"/>
            <w:noWrap/>
            <w:hideMark/>
          </w:tcPr>
          <w:p w14:paraId="31B51C9E"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6"/>
                <w:szCs w:val="16"/>
                <w:lang w:eastAsia="es-BO"/>
              </w:rPr>
            </w:pPr>
            <w:r w:rsidRPr="00E756C3">
              <w:rPr>
                <w:rFonts w:ascii="Arial Narrow" w:eastAsia="Times New Roman" w:hAnsi="Arial Narrow" w:cs="Arial"/>
                <w:bCs/>
                <w:color w:val="000000"/>
                <w:sz w:val="16"/>
                <w:szCs w:val="16"/>
                <w:lang w:eastAsia="es-BO"/>
              </w:rPr>
              <w:t>19</w:t>
            </w:r>
          </w:p>
        </w:tc>
        <w:tc>
          <w:tcPr>
            <w:tcW w:w="1094" w:type="dxa"/>
            <w:noWrap/>
            <w:hideMark/>
          </w:tcPr>
          <w:p w14:paraId="0C17B890"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20</w:t>
            </w:r>
          </w:p>
        </w:tc>
        <w:tc>
          <w:tcPr>
            <w:tcW w:w="1094" w:type="dxa"/>
            <w:noWrap/>
            <w:hideMark/>
          </w:tcPr>
          <w:p w14:paraId="051013A7"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54CEAF01"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181CA231"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1D86E9B3"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39</w:t>
            </w:r>
          </w:p>
        </w:tc>
      </w:tr>
      <w:tr w:rsidR="00602023" w:rsidRPr="00E756C3" w14:paraId="621273B4" w14:textId="77777777" w:rsidTr="00816021">
        <w:trPr>
          <w:cnfStyle w:val="000000100000" w:firstRow="0" w:lastRow="0" w:firstColumn="0" w:lastColumn="0" w:oddVBand="0" w:evenVBand="0" w:oddHBand="1" w:evenHBand="0"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7937642A"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AUX. ENFERMERIA</w:t>
            </w:r>
          </w:p>
        </w:tc>
        <w:tc>
          <w:tcPr>
            <w:tcW w:w="1094" w:type="dxa"/>
            <w:noWrap/>
            <w:hideMark/>
          </w:tcPr>
          <w:p w14:paraId="5D0AA9F3"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6"/>
                <w:szCs w:val="16"/>
                <w:lang w:eastAsia="es-BO"/>
              </w:rPr>
            </w:pPr>
            <w:r w:rsidRPr="00E756C3">
              <w:rPr>
                <w:rFonts w:ascii="Arial Narrow" w:eastAsia="Times New Roman" w:hAnsi="Arial Narrow" w:cs="Arial"/>
                <w:bCs/>
                <w:color w:val="000000"/>
                <w:sz w:val="16"/>
                <w:szCs w:val="16"/>
                <w:lang w:eastAsia="es-BO"/>
              </w:rPr>
              <w:t>39</w:t>
            </w:r>
          </w:p>
        </w:tc>
        <w:tc>
          <w:tcPr>
            <w:tcW w:w="1094" w:type="dxa"/>
            <w:noWrap/>
            <w:hideMark/>
          </w:tcPr>
          <w:p w14:paraId="7D26B181"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22</w:t>
            </w:r>
          </w:p>
        </w:tc>
        <w:tc>
          <w:tcPr>
            <w:tcW w:w="1094" w:type="dxa"/>
            <w:noWrap/>
            <w:hideMark/>
          </w:tcPr>
          <w:p w14:paraId="5074A716"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263ACF56"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3930CFA3"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209A7F4D"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61</w:t>
            </w:r>
          </w:p>
        </w:tc>
      </w:tr>
      <w:tr w:rsidR="00602023" w:rsidRPr="00E756C3" w14:paraId="1804AC9B" w14:textId="77777777" w:rsidTr="00816021">
        <w:trPr>
          <w:trHeight w:val="263"/>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78EDAC36"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PERSONAL ADMINISTRATIVO</w:t>
            </w:r>
          </w:p>
        </w:tc>
        <w:tc>
          <w:tcPr>
            <w:tcW w:w="1094" w:type="dxa"/>
            <w:noWrap/>
            <w:hideMark/>
          </w:tcPr>
          <w:p w14:paraId="50F47C11"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6"/>
                <w:szCs w:val="16"/>
                <w:lang w:eastAsia="es-BO"/>
              </w:rPr>
            </w:pPr>
            <w:r w:rsidRPr="00E756C3">
              <w:rPr>
                <w:rFonts w:ascii="Arial Narrow" w:eastAsia="Times New Roman" w:hAnsi="Arial Narrow" w:cs="Arial"/>
                <w:bCs/>
                <w:color w:val="000000"/>
                <w:sz w:val="16"/>
                <w:szCs w:val="16"/>
                <w:lang w:eastAsia="es-BO"/>
              </w:rPr>
              <w:t>34</w:t>
            </w:r>
          </w:p>
        </w:tc>
        <w:tc>
          <w:tcPr>
            <w:tcW w:w="1094" w:type="dxa"/>
            <w:noWrap/>
            <w:hideMark/>
          </w:tcPr>
          <w:p w14:paraId="4E487A1B"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13</w:t>
            </w:r>
          </w:p>
        </w:tc>
        <w:tc>
          <w:tcPr>
            <w:tcW w:w="1094" w:type="dxa"/>
            <w:noWrap/>
            <w:hideMark/>
          </w:tcPr>
          <w:p w14:paraId="4D814728"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7393B234"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3</w:t>
            </w:r>
          </w:p>
        </w:tc>
        <w:tc>
          <w:tcPr>
            <w:tcW w:w="1094" w:type="dxa"/>
            <w:noWrap/>
            <w:hideMark/>
          </w:tcPr>
          <w:p w14:paraId="04286B95"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1DB3DBD1"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50</w:t>
            </w:r>
          </w:p>
        </w:tc>
      </w:tr>
      <w:tr w:rsidR="00602023" w:rsidRPr="00E756C3" w14:paraId="3AC8C945" w14:textId="77777777" w:rsidTr="00816021">
        <w:trPr>
          <w:cnfStyle w:val="000000100000" w:firstRow="0" w:lastRow="0" w:firstColumn="0" w:lastColumn="0" w:oddVBand="0" w:evenVBand="0" w:oddHBand="1" w:evenHBand="0"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065E7B52"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SERVICIOS GENERALES</w:t>
            </w:r>
          </w:p>
        </w:tc>
        <w:tc>
          <w:tcPr>
            <w:tcW w:w="1094" w:type="dxa"/>
            <w:noWrap/>
            <w:hideMark/>
          </w:tcPr>
          <w:p w14:paraId="71ADB76D"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6"/>
                <w:szCs w:val="16"/>
                <w:lang w:eastAsia="es-BO"/>
              </w:rPr>
            </w:pPr>
            <w:r w:rsidRPr="00E756C3">
              <w:rPr>
                <w:rFonts w:ascii="Arial Narrow" w:eastAsia="Times New Roman" w:hAnsi="Arial Narrow" w:cs="Arial"/>
                <w:bCs/>
                <w:color w:val="000000"/>
                <w:sz w:val="16"/>
                <w:szCs w:val="16"/>
                <w:lang w:eastAsia="es-BO"/>
              </w:rPr>
              <w:t>27</w:t>
            </w:r>
          </w:p>
        </w:tc>
        <w:tc>
          <w:tcPr>
            <w:tcW w:w="1094" w:type="dxa"/>
            <w:noWrap/>
            <w:hideMark/>
          </w:tcPr>
          <w:p w14:paraId="3062CB1B"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8</w:t>
            </w:r>
          </w:p>
        </w:tc>
        <w:tc>
          <w:tcPr>
            <w:tcW w:w="1094" w:type="dxa"/>
            <w:noWrap/>
            <w:hideMark/>
          </w:tcPr>
          <w:p w14:paraId="5916A40C"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54A04703"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1</w:t>
            </w:r>
          </w:p>
        </w:tc>
        <w:tc>
          <w:tcPr>
            <w:tcW w:w="1094" w:type="dxa"/>
            <w:noWrap/>
            <w:hideMark/>
          </w:tcPr>
          <w:p w14:paraId="23D11216"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26AFA139"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36</w:t>
            </w:r>
          </w:p>
        </w:tc>
      </w:tr>
      <w:tr w:rsidR="00602023" w:rsidRPr="00E756C3" w14:paraId="6CC7E6F9" w14:textId="77777777" w:rsidTr="00816021">
        <w:trPr>
          <w:trHeight w:val="175"/>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43DE336F"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SEGURIDAD (POLICIAS)</w:t>
            </w:r>
          </w:p>
        </w:tc>
        <w:tc>
          <w:tcPr>
            <w:tcW w:w="1094" w:type="dxa"/>
            <w:noWrap/>
            <w:hideMark/>
          </w:tcPr>
          <w:p w14:paraId="3E67FB39"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6"/>
                <w:szCs w:val="16"/>
                <w:lang w:eastAsia="es-BO"/>
              </w:rPr>
            </w:pPr>
          </w:p>
        </w:tc>
        <w:tc>
          <w:tcPr>
            <w:tcW w:w="1094" w:type="dxa"/>
            <w:noWrap/>
            <w:hideMark/>
          </w:tcPr>
          <w:p w14:paraId="361D81A4"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25033271"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06B2E5EE"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p>
        </w:tc>
        <w:tc>
          <w:tcPr>
            <w:tcW w:w="1094" w:type="dxa"/>
            <w:noWrap/>
            <w:hideMark/>
          </w:tcPr>
          <w:p w14:paraId="182B9CE0"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3</w:t>
            </w:r>
          </w:p>
        </w:tc>
        <w:tc>
          <w:tcPr>
            <w:tcW w:w="1094" w:type="dxa"/>
            <w:noWrap/>
            <w:hideMark/>
          </w:tcPr>
          <w:p w14:paraId="5C2E06CE" w14:textId="77777777" w:rsidR="00602023" w:rsidRPr="00E756C3" w:rsidRDefault="00602023" w:rsidP="0084437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lang w:eastAsia="es-BO"/>
              </w:rPr>
            </w:pPr>
            <w:r w:rsidRPr="00E756C3">
              <w:rPr>
                <w:rFonts w:ascii="Arial Narrow" w:eastAsia="Times New Roman" w:hAnsi="Arial Narrow" w:cs="Arial"/>
                <w:color w:val="000000"/>
                <w:sz w:val="16"/>
                <w:szCs w:val="16"/>
                <w:lang w:eastAsia="es-BO"/>
              </w:rPr>
              <w:t>3</w:t>
            </w:r>
          </w:p>
        </w:tc>
      </w:tr>
      <w:tr w:rsidR="00602023" w:rsidRPr="00E756C3" w14:paraId="027336EF" w14:textId="77777777" w:rsidTr="00816021">
        <w:trPr>
          <w:cnfStyle w:val="000000100000" w:firstRow="0" w:lastRow="0" w:firstColumn="0" w:lastColumn="0" w:oddVBand="0" w:evenVBand="0" w:oddHBand="1" w:evenHBand="0"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1678" w:type="dxa"/>
            <w:hideMark/>
          </w:tcPr>
          <w:p w14:paraId="4BF4CC00" w14:textId="77777777" w:rsidR="00602023" w:rsidRPr="009B6AE4" w:rsidRDefault="00602023" w:rsidP="00844377">
            <w:pPr>
              <w:jc w:val="both"/>
              <w:rPr>
                <w:rFonts w:ascii="Arial Narrow" w:eastAsia="Times New Roman" w:hAnsi="Arial Narrow" w:cs="Arial"/>
                <w:b w:val="0"/>
                <w:sz w:val="16"/>
                <w:szCs w:val="16"/>
                <w:lang w:eastAsia="es-BO"/>
              </w:rPr>
            </w:pPr>
            <w:r w:rsidRPr="009B6AE4">
              <w:rPr>
                <w:rFonts w:ascii="Arial Narrow" w:eastAsia="Times New Roman" w:hAnsi="Arial Narrow" w:cs="Arial"/>
                <w:b w:val="0"/>
                <w:sz w:val="16"/>
                <w:szCs w:val="16"/>
                <w:lang w:eastAsia="es-BO"/>
              </w:rPr>
              <w:t>TOTAL</w:t>
            </w:r>
          </w:p>
        </w:tc>
        <w:tc>
          <w:tcPr>
            <w:tcW w:w="1094" w:type="dxa"/>
            <w:noWrap/>
            <w:hideMark/>
          </w:tcPr>
          <w:p w14:paraId="09430B6C"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6"/>
                <w:szCs w:val="16"/>
                <w:lang w:eastAsia="es-BO"/>
              </w:rPr>
            </w:pPr>
            <w:r w:rsidRPr="00E756C3">
              <w:rPr>
                <w:rFonts w:ascii="Arial Narrow" w:eastAsia="Times New Roman" w:hAnsi="Arial Narrow" w:cs="Arial"/>
                <w:bCs/>
                <w:color w:val="000000"/>
                <w:sz w:val="16"/>
                <w:szCs w:val="16"/>
                <w:lang w:eastAsia="es-BO"/>
              </w:rPr>
              <w:t>162</w:t>
            </w:r>
          </w:p>
        </w:tc>
        <w:tc>
          <w:tcPr>
            <w:tcW w:w="1094" w:type="dxa"/>
            <w:noWrap/>
            <w:hideMark/>
          </w:tcPr>
          <w:p w14:paraId="6C19E587"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6"/>
                <w:szCs w:val="16"/>
                <w:lang w:eastAsia="es-BO"/>
              </w:rPr>
            </w:pPr>
            <w:r w:rsidRPr="00E756C3">
              <w:rPr>
                <w:rFonts w:ascii="Arial Narrow" w:eastAsia="Times New Roman" w:hAnsi="Arial Narrow" w:cs="Arial"/>
                <w:bCs/>
                <w:color w:val="000000"/>
                <w:sz w:val="16"/>
                <w:szCs w:val="16"/>
                <w:lang w:eastAsia="es-BO"/>
              </w:rPr>
              <w:t>100</w:t>
            </w:r>
          </w:p>
        </w:tc>
        <w:tc>
          <w:tcPr>
            <w:tcW w:w="1094" w:type="dxa"/>
            <w:noWrap/>
            <w:hideMark/>
          </w:tcPr>
          <w:p w14:paraId="38876E32"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6"/>
                <w:szCs w:val="16"/>
                <w:lang w:eastAsia="es-BO"/>
              </w:rPr>
            </w:pPr>
            <w:r w:rsidRPr="00E756C3">
              <w:rPr>
                <w:rFonts w:ascii="Arial Narrow" w:eastAsia="Times New Roman" w:hAnsi="Arial Narrow" w:cs="Arial"/>
                <w:bCs/>
                <w:color w:val="000000"/>
                <w:sz w:val="16"/>
                <w:szCs w:val="16"/>
                <w:lang w:eastAsia="es-BO"/>
              </w:rPr>
              <w:t>4</w:t>
            </w:r>
          </w:p>
        </w:tc>
        <w:tc>
          <w:tcPr>
            <w:tcW w:w="1094" w:type="dxa"/>
            <w:noWrap/>
            <w:hideMark/>
          </w:tcPr>
          <w:p w14:paraId="3E9B3B45"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6"/>
                <w:szCs w:val="16"/>
                <w:lang w:eastAsia="es-BO"/>
              </w:rPr>
            </w:pPr>
            <w:r w:rsidRPr="00E756C3">
              <w:rPr>
                <w:rFonts w:ascii="Arial Narrow" w:eastAsia="Times New Roman" w:hAnsi="Arial Narrow" w:cs="Arial"/>
                <w:bCs/>
                <w:color w:val="000000"/>
                <w:sz w:val="16"/>
                <w:szCs w:val="16"/>
                <w:lang w:eastAsia="es-BO"/>
              </w:rPr>
              <w:t>11</w:t>
            </w:r>
          </w:p>
        </w:tc>
        <w:tc>
          <w:tcPr>
            <w:tcW w:w="1094" w:type="dxa"/>
            <w:noWrap/>
            <w:hideMark/>
          </w:tcPr>
          <w:p w14:paraId="643DAE5D"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6"/>
                <w:szCs w:val="16"/>
                <w:lang w:eastAsia="es-BO"/>
              </w:rPr>
            </w:pPr>
            <w:r w:rsidRPr="00E756C3">
              <w:rPr>
                <w:rFonts w:ascii="Arial Narrow" w:eastAsia="Times New Roman" w:hAnsi="Arial Narrow" w:cs="Arial"/>
                <w:bCs/>
                <w:color w:val="000000"/>
                <w:sz w:val="16"/>
                <w:szCs w:val="16"/>
                <w:lang w:eastAsia="es-BO"/>
              </w:rPr>
              <w:t>3</w:t>
            </w:r>
          </w:p>
        </w:tc>
        <w:tc>
          <w:tcPr>
            <w:tcW w:w="1094" w:type="dxa"/>
            <w:noWrap/>
            <w:hideMark/>
          </w:tcPr>
          <w:p w14:paraId="2D571FFF" w14:textId="77777777" w:rsidR="00602023" w:rsidRPr="00E756C3" w:rsidRDefault="00602023" w:rsidP="00844377">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6"/>
                <w:szCs w:val="16"/>
                <w:lang w:eastAsia="es-BO"/>
              </w:rPr>
            </w:pPr>
            <w:r w:rsidRPr="00E756C3">
              <w:rPr>
                <w:rFonts w:ascii="Arial Narrow" w:eastAsia="Times New Roman" w:hAnsi="Arial Narrow" w:cs="Arial"/>
                <w:bCs/>
                <w:color w:val="000000"/>
                <w:sz w:val="16"/>
                <w:szCs w:val="16"/>
                <w:lang w:eastAsia="es-BO"/>
              </w:rPr>
              <w:t>280</w:t>
            </w:r>
          </w:p>
        </w:tc>
      </w:tr>
    </w:tbl>
    <w:p w14:paraId="190F1245" w14:textId="4787FF39" w:rsidR="00602023" w:rsidRPr="00FE6B07" w:rsidRDefault="00602023" w:rsidP="00602023">
      <w:pPr>
        <w:pStyle w:val="Prrafodelista"/>
        <w:tabs>
          <w:tab w:val="left" w:pos="0"/>
        </w:tabs>
        <w:spacing w:after="0" w:line="240" w:lineRule="auto"/>
        <w:ind w:left="567"/>
        <w:mirrorIndents/>
        <w:rPr>
          <w:rFonts w:ascii="Arial Narrow" w:eastAsia="Times New Roman" w:hAnsi="Arial Narrow" w:cs="Arial"/>
          <w:b/>
          <w:sz w:val="20"/>
          <w:szCs w:val="20"/>
          <w:lang w:eastAsia="es-ES"/>
        </w:rPr>
      </w:pPr>
      <w:r w:rsidRPr="00FE6B07">
        <w:rPr>
          <w:rFonts w:ascii="Arial Narrow" w:eastAsia="Times New Roman" w:hAnsi="Arial Narrow" w:cs="Arial"/>
          <w:b/>
          <w:sz w:val="20"/>
          <w:szCs w:val="20"/>
          <w:lang w:eastAsia="es-ES"/>
        </w:rPr>
        <w:t xml:space="preserve">Fuente: </w:t>
      </w:r>
      <w:r w:rsidR="00856984">
        <w:rPr>
          <w:rFonts w:ascii="Arial Narrow" w:eastAsia="Times New Roman" w:hAnsi="Arial Narrow" w:cs="Arial"/>
          <w:b/>
          <w:sz w:val="20"/>
          <w:szCs w:val="20"/>
          <w:lang w:eastAsia="es-ES"/>
        </w:rPr>
        <w:t>RR.HH. 2026</w:t>
      </w:r>
    </w:p>
    <w:p w14:paraId="723C9152" w14:textId="77777777" w:rsidR="00602023" w:rsidRPr="00FE6B07" w:rsidRDefault="00602023" w:rsidP="00602023">
      <w:pPr>
        <w:pStyle w:val="Prrafodelista"/>
        <w:tabs>
          <w:tab w:val="left" w:pos="0"/>
        </w:tabs>
        <w:spacing w:after="0" w:line="240" w:lineRule="auto"/>
        <w:ind w:left="567"/>
        <w:mirrorIndents/>
        <w:rPr>
          <w:rFonts w:ascii="Arial Narrow" w:eastAsia="Times New Roman" w:hAnsi="Arial Narrow" w:cs="Arial"/>
          <w:b/>
          <w:sz w:val="20"/>
          <w:szCs w:val="20"/>
          <w:lang w:eastAsia="es-ES"/>
        </w:rPr>
      </w:pPr>
    </w:p>
    <w:p w14:paraId="2B7884F3" w14:textId="77777777" w:rsidR="00941825" w:rsidRPr="007D75A3" w:rsidRDefault="00941825" w:rsidP="007D75A3">
      <w:pPr>
        <w:tabs>
          <w:tab w:val="left" w:pos="0"/>
        </w:tabs>
        <w:spacing w:after="0" w:line="240" w:lineRule="auto"/>
        <w:mirrorIndents/>
        <w:jc w:val="both"/>
        <w:rPr>
          <w:rFonts w:ascii="Arial" w:eastAsia="Times New Roman" w:hAnsi="Arial" w:cs="Arial"/>
          <w:b/>
          <w:sz w:val="18"/>
          <w:szCs w:val="18"/>
          <w:lang w:eastAsia="es-ES"/>
        </w:rPr>
      </w:pPr>
      <w:r w:rsidRPr="007D75A3">
        <w:rPr>
          <w:rFonts w:ascii="Arial" w:eastAsia="Times New Roman" w:hAnsi="Arial" w:cs="Arial"/>
          <w:b/>
          <w:sz w:val="18"/>
          <w:szCs w:val="18"/>
          <w:lang w:eastAsia="es-ES"/>
        </w:rPr>
        <w:t>UNIDAD DE CONTRATACIONES.</w:t>
      </w:r>
    </w:p>
    <w:p w14:paraId="49911905" w14:textId="77777777" w:rsidR="00941825" w:rsidRPr="00597519" w:rsidRDefault="00941825" w:rsidP="00941825">
      <w:pPr>
        <w:pStyle w:val="Prrafodelista"/>
        <w:tabs>
          <w:tab w:val="left" w:pos="0"/>
        </w:tabs>
        <w:spacing w:after="0" w:line="240" w:lineRule="auto"/>
        <w:ind w:left="567"/>
        <w:mirrorIndents/>
        <w:jc w:val="both"/>
        <w:rPr>
          <w:rFonts w:ascii="Arial" w:eastAsia="Times New Roman" w:hAnsi="Arial" w:cs="Arial"/>
          <w:b/>
          <w:sz w:val="18"/>
          <w:szCs w:val="18"/>
          <w:lang w:eastAsia="es-ES"/>
        </w:rPr>
      </w:pPr>
    </w:p>
    <w:p w14:paraId="5E79BE3D" w14:textId="72DB032F" w:rsidR="00941825" w:rsidRPr="00597519" w:rsidRDefault="000D3D39" w:rsidP="00B703F4">
      <w:pPr>
        <w:pStyle w:val="Prrafodelista"/>
        <w:numPr>
          <w:ilvl w:val="0"/>
          <w:numId w:val="14"/>
        </w:numPr>
        <w:spacing w:after="0" w:line="240" w:lineRule="auto"/>
        <w:ind w:left="284" w:hanging="284"/>
        <w:jc w:val="both"/>
        <w:rPr>
          <w:rFonts w:ascii="Arial" w:eastAsia="Times New Roman" w:hAnsi="Arial" w:cs="Arial"/>
          <w:sz w:val="18"/>
          <w:szCs w:val="18"/>
          <w:lang w:eastAsia="es-ES"/>
        </w:rPr>
      </w:pPr>
      <w:r>
        <w:rPr>
          <w:rFonts w:ascii="Arial" w:eastAsia="Times New Roman" w:hAnsi="Arial" w:cs="Arial"/>
          <w:sz w:val="18"/>
          <w:szCs w:val="18"/>
          <w:lang w:eastAsia="es-ES"/>
        </w:rPr>
        <w:t>100</w:t>
      </w:r>
      <w:r w:rsidR="00941825" w:rsidRPr="00597519">
        <w:rPr>
          <w:rFonts w:ascii="Arial" w:eastAsia="Times New Roman" w:hAnsi="Arial" w:cs="Arial"/>
          <w:sz w:val="18"/>
          <w:szCs w:val="18"/>
          <w:lang w:eastAsia="es-ES"/>
        </w:rPr>
        <w:t xml:space="preserve"> procesos de contratación atendidos, </w:t>
      </w:r>
      <w:r>
        <w:rPr>
          <w:rFonts w:ascii="Arial" w:eastAsia="Times New Roman" w:hAnsi="Arial" w:cs="Arial"/>
          <w:sz w:val="18"/>
          <w:szCs w:val="18"/>
          <w:lang w:eastAsia="es-ES"/>
        </w:rPr>
        <w:t xml:space="preserve">en concordancia con el </w:t>
      </w:r>
      <w:r w:rsidR="00941825" w:rsidRPr="00597519">
        <w:rPr>
          <w:rFonts w:ascii="Arial" w:eastAsia="Times New Roman" w:hAnsi="Arial" w:cs="Arial"/>
          <w:sz w:val="18"/>
          <w:szCs w:val="18"/>
          <w:lang w:eastAsia="es-ES"/>
        </w:rPr>
        <w:t xml:space="preserve">Plan Anual de Contrataciones PAC; Ejecutar los procesos de contrataciones, Organizara la base de datos. Registrar los procesos de contratación en el SICOES. </w:t>
      </w:r>
    </w:p>
    <w:p w14:paraId="7F8419CD" w14:textId="77777777" w:rsidR="00941825" w:rsidRDefault="00941825" w:rsidP="00941825">
      <w:pPr>
        <w:pStyle w:val="Prrafodelista"/>
        <w:tabs>
          <w:tab w:val="left" w:pos="0"/>
        </w:tabs>
        <w:spacing w:after="0" w:line="240" w:lineRule="auto"/>
        <w:ind w:left="567"/>
        <w:mirrorIndents/>
        <w:jc w:val="both"/>
        <w:rPr>
          <w:rFonts w:ascii="Arial" w:eastAsia="Times New Roman" w:hAnsi="Arial" w:cs="Arial"/>
          <w:b/>
          <w:sz w:val="18"/>
          <w:szCs w:val="18"/>
          <w:lang w:eastAsia="es-ES"/>
        </w:rPr>
      </w:pPr>
    </w:p>
    <w:p w14:paraId="656B8A22" w14:textId="22A69D78" w:rsidR="000D3D39" w:rsidRDefault="000D3D39" w:rsidP="000D3D39">
      <w:pPr>
        <w:pStyle w:val="Prrafodelista"/>
        <w:tabs>
          <w:tab w:val="left" w:pos="567"/>
        </w:tabs>
        <w:spacing w:after="0" w:line="240" w:lineRule="auto"/>
        <w:ind w:left="567"/>
        <w:mirrorIndents/>
        <w:jc w:val="center"/>
        <w:rPr>
          <w:rFonts w:ascii="Arial Narrow" w:eastAsia="Calibri" w:hAnsi="Arial Narrow" w:cs="Arial"/>
          <w:noProof/>
          <w:sz w:val="20"/>
          <w:szCs w:val="20"/>
          <w:lang w:eastAsia="es-ES"/>
        </w:rPr>
      </w:pPr>
    </w:p>
    <w:p w14:paraId="6CF3C687" w14:textId="77777777" w:rsidR="003E4F22" w:rsidRDefault="003E4F22" w:rsidP="000D3D39">
      <w:pPr>
        <w:pStyle w:val="Prrafodelista"/>
        <w:tabs>
          <w:tab w:val="left" w:pos="567"/>
        </w:tabs>
        <w:spacing w:after="0" w:line="240" w:lineRule="auto"/>
        <w:ind w:left="567"/>
        <w:mirrorIndents/>
        <w:jc w:val="center"/>
        <w:rPr>
          <w:rFonts w:ascii="Arial Narrow" w:eastAsia="Calibri" w:hAnsi="Arial Narrow" w:cs="Arial"/>
          <w:noProof/>
          <w:sz w:val="20"/>
          <w:szCs w:val="20"/>
          <w:lang w:eastAsia="es-ES"/>
        </w:rPr>
      </w:pPr>
    </w:p>
    <w:p w14:paraId="6A1F3AF4" w14:textId="77777777" w:rsidR="003E4F22" w:rsidRDefault="003E4F22" w:rsidP="000D3D39">
      <w:pPr>
        <w:pStyle w:val="Prrafodelista"/>
        <w:tabs>
          <w:tab w:val="left" w:pos="567"/>
        </w:tabs>
        <w:spacing w:after="0" w:line="240" w:lineRule="auto"/>
        <w:ind w:left="567"/>
        <w:mirrorIndents/>
        <w:jc w:val="center"/>
        <w:rPr>
          <w:rFonts w:ascii="Arial Narrow" w:eastAsia="Calibri" w:hAnsi="Arial Narrow" w:cs="Arial"/>
          <w:noProof/>
          <w:sz w:val="20"/>
          <w:szCs w:val="20"/>
          <w:lang w:eastAsia="es-ES"/>
        </w:rPr>
      </w:pPr>
    </w:p>
    <w:p w14:paraId="4B259B80" w14:textId="77777777" w:rsidR="003E4F22" w:rsidRDefault="003E4F22" w:rsidP="000D3D39">
      <w:pPr>
        <w:pStyle w:val="Prrafodelista"/>
        <w:tabs>
          <w:tab w:val="left" w:pos="567"/>
        </w:tabs>
        <w:spacing w:after="0" w:line="240" w:lineRule="auto"/>
        <w:ind w:left="567"/>
        <w:mirrorIndents/>
        <w:jc w:val="center"/>
        <w:rPr>
          <w:rFonts w:ascii="Arial Narrow" w:eastAsia="Calibri" w:hAnsi="Arial Narrow" w:cs="Arial"/>
          <w:noProof/>
          <w:sz w:val="20"/>
          <w:szCs w:val="20"/>
          <w:lang w:eastAsia="es-ES"/>
        </w:rPr>
      </w:pPr>
    </w:p>
    <w:p w14:paraId="7CCB56D0" w14:textId="25609EB7" w:rsidR="003E4F22" w:rsidRPr="00FE6B07" w:rsidRDefault="003E4F22" w:rsidP="000D3D39">
      <w:pPr>
        <w:pStyle w:val="Prrafodelista"/>
        <w:tabs>
          <w:tab w:val="left" w:pos="567"/>
        </w:tabs>
        <w:spacing w:after="0" w:line="240" w:lineRule="auto"/>
        <w:ind w:left="567"/>
        <w:mirrorIndents/>
        <w:jc w:val="center"/>
        <w:rPr>
          <w:rFonts w:ascii="Arial Narrow" w:eastAsia="Times New Roman" w:hAnsi="Arial Narrow" w:cs="Arial"/>
          <w:b/>
          <w:sz w:val="20"/>
          <w:szCs w:val="20"/>
          <w:lang w:eastAsia="es-ES"/>
        </w:rPr>
      </w:pPr>
      <w:r>
        <w:rPr>
          <w:rFonts w:ascii="Arial Narrow" w:eastAsia="Times New Roman" w:hAnsi="Arial Narrow" w:cs="Arial"/>
          <w:b/>
          <w:noProof/>
          <w:sz w:val="20"/>
          <w:szCs w:val="20"/>
          <w:lang w:eastAsia="es-ES"/>
        </w:rPr>
        <w:lastRenderedPageBreak/>
        <w:drawing>
          <wp:inline distT="0" distB="0" distL="0" distR="0" wp14:anchorId="6FE7D607" wp14:editId="6E324E85">
            <wp:extent cx="3848735" cy="2165089"/>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62022" cy="2172563"/>
                    </a:xfrm>
                    <a:prstGeom prst="rect">
                      <a:avLst/>
                    </a:prstGeom>
                    <a:noFill/>
                  </pic:spPr>
                </pic:pic>
              </a:graphicData>
            </a:graphic>
          </wp:inline>
        </w:drawing>
      </w:r>
    </w:p>
    <w:p w14:paraId="699F3263" w14:textId="77777777" w:rsidR="000D3D39" w:rsidRDefault="000D3D39" w:rsidP="000D3D39">
      <w:pPr>
        <w:pStyle w:val="Prrafodelista"/>
        <w:tabs>
          <w:tab w:val="left" w:pos="567"/>
        </w:tabs>
        <w:spacing w:after="0" w:line="240" w:lineRule="auto"/>
        <w:ind w:left="567" w:hanging="567"/>
        <w:mirrorIndents/>
        <w:jc w:val="both"/>
        <w:rPr>
          <w:rFonts w:ascii="Arial Narrow" w:hAnsi="Arial Narrow" w:cs="Arial"/>
          <w:sz w:val="20"/>
          <w:szCs w:val="20"/>
        </w:rPr>
      </w:pPr>
      <w:r w:rsidRPr="00FE6B07">
        <w:rPr>
          <w:rFonts w:ascii="Arial Narrow" w:hAnsi="Arial Narrow" w:cs="Arial"/>
          <w:sz w:val="20"/>
          <w:szCs w:val="20"/>
        </w:rPr>
        <w:tab/>
      </w:r>
    </w:p>
    <w:p w14:paraId="1B5CE4D2" w14:textId="348BF38C" w:rsidR="000D3D39" w:rsidRPr="00514B8A" w:rsidRDefault="000D3D39" w:rsidP="000D3D39">
      <w:pPr>
        <w:pStyle w:val="Prrafodelista"/>
        <w:tabs>
          <w:tab w:val="left" w:pos="567"/>
        </w:tabs>
        <w:spacing w:after="0" w:line="240" w:lineRule="auto"/>
        <w:ind w:left="567" w:hanging="567"/>
        <w:mirrorIndents/>
        <w:jc w:val="both"/>
        <w:rPr>
          <w:rFonts w:ascii="Arial" w:hAnsi="Arial" w:cs="Arial"/>
          <w:sz w:val="18"/>
          <w:szCs w:val="18"/>
        </w:rPr>
      </w:pPr>
      <w:r>
        <w:rPr>
          <w:rFonts w:ascii="Arial Narrow" w:hAnsi="Arial Narrow" w:cs="Arial"/>
          <w:sz w:val="20"/>
          <w:szCs w:val="20"/>
        </w:rPr>
        <w:tab/>
      </w:r>
      <w:r w:rsidRPr="00514B8A">
        <w:rPr>
          <w:rFonts w:ascii="Arial" w:hAnsi="Arial" w:cs="Arial"/>
          <w:sz w:val="18"/>
          <w:szCs w:val="18"/>
        </w:rPr>
        <w:t>En el cuadro que antecede se detalla la ejecución de todas las contrataciones en la gestión 202</w:t>
      </w:r>
      <w:r w:rsidR="003E4F22">
        <w:rPr>
          <w:rFonts w:ascii="Arial" w:hAnsi="Arial" w:cs="Arial"/>
          <w:sz w:val="18"/>
          <w:szCs w:val="18"/>
        </w:rPr>
        <w:t>6</w:t>
      </w:r>
      <w:r w:rsidRPr="00514B8A">
        <w:rPr>
          <w:rFonts w:ascii="Arial" w:hAnsi="Arial" w:cs="Arial"/>
          <w:sz w:val="18"/>
          <w:szCs w:val="18"/>
        </w:rPr>
        <w:t>.</w:t>
      </w:r>
    </w:p>
    <w:p w14:paraId="59FD5F03" w14:textId="77777777" w:rsidR="00602023" w:rsidRDefault="00602023" w:rsidP="00941825">
      <w:pPr>
        <w:pStyle w:val="Prrafodelista"/>
        <w:tabs>
          <w:tab w:val="left" w:pos="0"/>
        </w:tabs>
        <w:spacing w:after="0" w:line="240" w:lineRule="auto"/>
        <w:ind w:left="567"/>
        <w:mirrorIndents/>
        <w:jc w:val="both"/>
        <w:rPr>
          <w:rFonts w:ascii="Arial" w:eastAsia="Times New Roman" w:hAnsi="Arial" w:cs="Arial"/>
          <w:b/>
          <w:sz w:val="18"/>
          <w:szCs w:val="18"/>
          <w:lang w:eastAsia="es-ES"/>
        </w:rPr>
      </w:pPr>
    </w:p>
    <w:p w14:paraId="09DEC00B" w14:textId="77777777" w:rsidR="00941825" w:rsidRPr="007D75A3" w:rsidRDefault="00941825" w:rsidP="007D75A3">
      <w:pPr>
        <w:tabs>
          <w:tab w:val="left" w:pos="0"/>
        </w:tabs>
        <w:spacing w:after="0" w:line="240" w:lineRule="auto"/>
        <w:mirrorIndents/>
        <w:jc w:val="both"/>
        <w:rPr>
          <w:rFonts w:ascii="Arial" w:eastAsia="Times New Roman" w:hAnsi="Arial" w:cs="Arial"/>
          <w:b/>
          <w:sz w:val="18"/>
          <w:szCs w:val="18"/>
          <w:lang w:eastAsia="es-ES"/>
        </w:rPr>
      </w:pPr>
      <w:r w:rsidRPr="007D75A3">
        <w:rPr>
          <w:rFonts w:ascii="Arial" w:eastAsia="Times New Roman" w:hAnsi="Arial" w:cs="Arial"/>
          <w:b/>
          <w:sz w:val="18"/>
          <w:szCs w:val="18"/>
          <w:lang w:eastAsia="es-ES"/>
        </w:rPr>
        <w:t>UNIDAD DE ALMACENES.</w:t>
      </w:r>
    </w:p>
    <w:p w14:paraId="417A0F22" w14:textId="77777777" w:rsidR="00941825" w:rsidRPr="00597519" w:rsidRDefault="00941825" w:rsidP="00941825">
      <w:pPr>
        <w:pStyle w:val="Prrafodelista"/>
        <w:tabs>
          <w:tab w:val="left" w:pos="0"/>
        </w:tabs>
        <w:spacing w:after="0" w:line="240" w:lineRule="auto"/>
        <w:ind w:left="567"/>
        <w:mirrorIndents/>
        <w:jc w:val="both"/>
        <w:rPr>
          <w:rFonts w:ascii="Arial" w:eastAsia="Times New Roman" w:hAnsi="Arial" w:cs="Arial"/>
          <w:b/>
          <w:sz w:val="18"/>
          <w:szCs w:val="18"/>
          <w:lang w:eastAsia="es-ES"/>
        </w:rPr>
      </w:pPr>
    </w:p>
    <w:p w14:paraId="02A35A7B" w14:textId="27762D95" w:rsidR="00941825" w:rsidRPr="00597519" w:rsidRDefault="000D3D39" w:rsidP="00B703F4">
      <w:pPr>
        <w:pStyle w:val="Prrafodelista"/>
        <w:numPr>
          <w:ilvl w:val="0"/>
          <w:numId w:val="14"/>
        </w:numPr>
        <w:spacing w:after="0" w:line="240" w:lineRule="auto"/>
        <w:ind w:left="284" w:hanging="284"/>
        <w:jc w:val="both"/>
        <w:rPr>
          <w:rFonts w:ascii="Arial" w:eastAsia="Times New Roman" w:hAnsi="Arial" w:cs="Arial"/>
          <w:sz w:val="18"/>
          <w:szCs w:val="18"/>
          <w:lang w:eastAsia="es-ES"/>
        </w:rPr>
      </w:pPr>
      <w:r>
        <w:rPr>
          <w:rFonts w:ascii="Arial" w:eastAsia="Times New Roman" w:hAnsi="Arial" w:cs="Arial"/>
          <w:sz w:val="18"/>
          <w:szCs w:val="18"/>
          <w:lang w:eastAsia="es-ES"/>
        </w:rPr>
        <w:t xml:space="preserve">100% de cumplimiento en la Recepción de los </w:t>
      </w:r>
      <w:r w:rsidR="00941825" w:rsidRPr="00597519">
        <w:rPr>
          <w:rFonts w:ascii="Arial" w:eastAsia="Times New Roman" w:hAnsi="Arial" w:cs="Arial"/>
          <w:sz w:val="18"/>
          <w:szCs w:val="18"/>
          <w:lang w:eastAsia="es-ES"/>
        </w:rPr>
        <w:t xml:space="preserve">bienes y servicios. Registrar en los sistemas de almacenes. Dotar de materiales insumos. Controlar los bienes de uso y de consumo a través de inventarios físicos, periódicos.   </w:t>
      </w:r>
    </w:p>
    <w:p w14:paraId="4FD2CCF7" w14:textId="77777777" w:rsidR="00941825" w:rsidRPr="00597519" w:rsidRDefault="00941825" w:rsidP="00941825">
      <w:pPr>
        <w:spacing w:after="0" w:line="240" w:lineRule="auto"/>
        <w:jc w:val="both"/>
        <w:rPr>
          <w:rFonts w:ascii="Arial" w:eastAsia="Times New Roman" w:hAnsi="Arial" w:cs="Arial"/>
          <w:sz w:val="18"/>
          <w:szCs w:val="18"/>
          <w:lang w:eastAsia="es-ES"/>
        </w:rPr>
      </w:pPr>
    </w:p>
    <w:p w14:paraId="650E06FB" w14:textId="77777777" w:rsidR="00941825" w:rsidRPr="007D75A3" w:rsidRDefault="00941825" w:rsidP="007D75A3">
      <w:pPr>
        <w:tabs>
          <w:tab w:val="left" w:pos="0"/>
        </w:tabs>
        <w:spacing w:after="0" w:line="240" w:lineRule="auto"/>
        <w:mirrorIndents/>
        <w:jc w:val="both"/>
        <w:rPr>
          <w:rFonts w:ascii="Arial" w:eastAsia="Times New Roman" w:hAnsi="Arial" w:cs="Arial"/>
          <w:b/>
          <w:sz w:val="18"/>
          <w:szCs w:val="18"/>
          <w:lang w:eastAsia="es-ES"/>
        </w:rPr>
      </w:pPr>
      <w:r w:rsidRPr="007D75A3">
        <w:rPr>
          <w:rFonts w:ascii="Arial" w:eastAsia="Times New Roman" w:hAnsi="Arial" w:cs="Arial"/>
          <w:b/>
          <w:sz w:val="18"/>
          <w:szCs w:val="18"/>
          <w:lang w:eastAsia="es-ES"/>
        </w:rPr>
        <w:t>UNIDAD DE ACTIVOS FIJOS</w:t>
      </w:r>
    </w:p>
    <w:p w14:paraId="662EC790" w14:textId="77777777" w:rsidR="00941825" w:rsidRPr="00597519" w:rsidRDefault="00941825" w:rsidP="00941825">
      <w:pPr>
        <w:pStyle w:val="Prrafodelista"/>
        <w:tabs>
          <w:tab w:val="left" w:pos="0"/>
        </w:tabs>
        <w:spacing w:after="0" w:line="240" w:lineRule="auto"/>
        <w:ind w:left="567"/>
        <w:mirrorIndents/>
        <w:jc w:val="both"/>
        <w:rPr>
          <w:rFonts w:ascii="Arial" w:eastAsia="Times New Roman" w:hAnsi="Arial" w:cs="Arial"/>
          <w:b/>
          <w:sz w:val="18"/>
          <w:szCs w:val="18"/>
          <w:lang w:eastAsia="es-ES"/>
        </w:rPr>
      </w:pPr>
    </w:p>
    <w:p w14:paraId="2BAACD3C" w14:textId="51F7FE18" w:rsidR="00941825" w:rsidRPr="00597519" w:rsidRDefault="000D3D39" w:rsidP="000D3D39">
      <w:pPr>
        <w:pStyle w:val="Prrafodelista"/>
        <w:numPr>
          <w:ilvl w:val="0"/>
          <w:numId w:val="14"/>
        </w:numPr>
        <w:tabs>
          <w:tab w:val="left" w:pos="0"/>
        </w:tabs>
        <w:spacing w:after="0" w:line="240" w:lineRule="auto"/>
        <w:ind w:left="284" w:hanging="284"/>
        <w:mirrorIndents/>
        <w:jc w:val="both"/>
        <w:rPr>
          <w:rFonts w:ascii="Arial" w:eastAsia="Times New Roman" w:hAnsi="Arial" w:cs="Arial"/>
          <w:sz w:val="18"/>
          <w:szCs w:val="18"/>
          <w:lang w:eastAsia="es-ES"/>
        </w:rPr>
      </w:pPr>
      <w:r>
        <w:rPr>
          <w:rFonts w:ascii="Arial" w:eastAsia="Times New Roman" w:hAnsi="Arial" w:cs="Arial"/>
          <w:sz w:val="18"/>
          <w:szCs w:val="18"/>
          <w:lang w:eastAsia="es-ES"/>
        </w:rPr>
        <w:t xml:space="preserve">100% de cumplimiento en la </w:t>
      </w:r>
      <w:r w:rsidRPr="00597519">
        <w:rPr>
          <w:rFonts w:ascii="Arial" w:eastAsia="Times New Roman" w:hAnsi="Arial" w:cs="Arial"/>
          <w:sz w:val="18"/>
          <w:szCs w:val="18"/>
          <w:lang w:eastAsia="es-ES"/>
        </w:rPr>
        <w:t>Recepción</w:t>
      </w:r>
      <w:r>
        <w:rPr>
          <w:rFonts w:ascii="Arial" w:eastAsia="Times New Roman" w:hAnsi="Arial" w:cs="Arial"/>
          <w:sz w:val="18"/>
          <w:szCs w:val="18"/>
          <w:lang w:eastAsia="es-ES"/>
        </w:rPr>
        <w:t xml:space="preserve"> de</w:t>
      </w:r>
      <w:r w:rsidR="00941825" w:rsidRPr="00597519">
        <w:rPr>
          <w:rFonts w:ascii="Arial" w:eastAsia="Times New Roman" w:hAnsi="Arial" w:cs="Arial"/>
          <w:sz w:val="18"/>
          <w:szCs w:val="18"/>
          <w:lang w:eastAsia="es-ES"/>
        </w:rPr>
        <w:t xml:space="preserve"> los activos registrar en los sistemas, contratar seguro integral. Realizar seguimiento a los siniestros, Recuperar bienes siniestrados. Realizara reclamos a los seguros.</w:t>
      </w:r>
    </w:p>
    <w:p w14:paraId="52903C2E" w14:textId="77777777" w:rsidR="00941825" w:rsidRPr="00597519" w:rsidRDefault="00941825" w:rsidP="00941825">
      <w:pPr>
        <w:pStyle w:val="Prrafodelista"/>
        <w:tabs>
          <w:tab w:val="left" w:pos="0"/>
        </w:tabs>
        <w:spacing w:after="0" w:line="240" w:lineRule="auto"/>
        <w:ind w:left="567"/>
        <w:mirrorIndents/>
        <w:jc w:val="both"/>
        <w:rPr>
          <w:rFonts w:ascii="Arial" w:eastAsia="Times New Roman" w:hAnsi="Arial" w:cs="Arial"/>
          <w:b/>
          <w:sz w:val="18"/>
          <w:szCs w:val="18"/>
          <w:lang w:eastAsia="es-ES"/>
        </w:rPr>
      </w:pPr>
    </w:p>
    <w:p w14:paraId="02619232" w14:textId="77777777" w:rsidR="00941825" w:rsidRPr="000D3D39" w:rsidRDefault="00941825" w:rsidP="000D3D39">
      <w:pPr>
        <w:tabs>
          <w:tab w:val="left" w:pos="0"/>
        </w:tabs>
        <w:spacing w:after="0" w:line="240" w:lineRule="auto"/>
        <w:mirrorIndents/>
        <w:jc w:val="both"/>
        <w:rPr>
          <w:rFonts w:ascii="Arial" w:eastAsia="Times New Roman" w:hAnsi="Arial" w:cs="Arial"/>
          <w:b/>
          <w:sz w:val="18"/>
          <w:szCs w:val="18"/>
          <w:lang w:eastAsia="es-ES"/>
        </w:rPr>
      </w:pPr>
      <w:r w:rsidRPr="000D3D39">
        <w:rPr>
          <w:rFonts w:ascii="Arial" w:eastAsia="Times New Roman" w:hAnsi="Arial" w:cs="Arial"/>
          <w:b/>
          <w:sz w:val="18"/>
          <w:szCs w:val="18"/>
          <w:lang w:eastAsia="es-ES"/>
        </w:rPr>
        <w:t>SERVICIOS GENERALES</w:t>
      </w:r>
    </w:p>
    <w:p w14:paraId="743247B3" w14:textId="77777777" w:rsidR="00941825" w:rsidRPr="00597519" w:rsidRDefault="00941825" w:rsidP="00941825">
      <w:pPr>
        <w:pStyle w:val="Prrafodelista"/>
        <w:tabs>
          <w:tab w:val="left" w:pos="0"/>
        </w:tabs>
        <w:spacing w:after="0" w:line="240" w:lineRule="auto"/>
        <w:ind w:left="567"/>
        <w:mirrorIndents/>
        <w:jc w:val="both"/>
        <w:rPr>
          <w:rFonts w:ascii="Arial" w:eastAsia="Times New Roman" w:hAnsi="Arial" w:cs="Arial"/>
          <w:b/>
          <w:sz w:val="18"/>
          <w:szCs w:val="18"/>
          <w:lang w:eastAsia="es-ES"/>
        </w:rPr>
      </w:pPr>
    </w:p>
    <w:p w14:paraId="47F59F6E" w14:textId="1D0092F1" w:rsidR="00941825" w:rsidRPr="00597519" w:rsidRDefault="00105B90" w:rsidP="000D3D39">
      <w:pPr>
        <w:pStyle w:val="Prrafodelista"/>
        <w:numPr>
          <w:ilvl w:val="0"/>
          <w:numId w:val="14"/>
        </w:numPr>
        <w:tabs>
          <w:tab w:val="left" w:pos="0"/>
        </w:tabs>
        <w:spacing w:after="0" w:line="240" w:lineRule="auto"/>
        <w:ind w:left="284" w:hanging="284"/>
        <w:mirrorIndents/>
        <w:jc w:val="both"/>
        <w:rPr>
          <w:rFonts w:ascii="Arial" w:eastAsia="Times New Roman" w:hAnsi="Arial" w:cs="Arial"/>
          <w:sz w:val="18"/>
          <w:szCs w:val="18"/>
          <w:lang w:eastAsia="es-ES"/>
        </w:rPr>
      </w:pPr>
      <w:r>
        <w:rPr>
          <w:rFonts w:ascii="Arial" w:eastAsia="Times New Roman" w:hAnsi="Arial" w:cs="Arial"/>
          <w:sz w:val="18"/>
          <w:szCs w:val="18"/>
          <w:lang w:eastAsia="es-ES"/>
        </w:rPr>
        <w:t>100%</w:t>
      </w:r>
      <w:r w:rsidR="00941825" w:rsidRPr="00597519">
        <w:rPr>
          <w:rFonts w:ascii="Arial" w:eastAsia="Times New Roman" w:hAnsi="Arial" w:cs="Arial"/>
          <w:sz w:val="18"/>
          <w:szCs w:val="18"/>
          <w:lang w:eastAsia="es-ES"/>
        </w:rPr>
        <w:t xml:space="preserve"> controles de los servicios básicos y servicios </w:t>
      </w:r>
      <w:r w:rsidR="009F3020" w:rsidRPr="00597519">
        <w:rPr>
          <w:rFonts w:ascii="Arial" w:eastAsia="Times New Roman" w:hAnsi="Arial" w:cs="Arial"/>
          <w:sz w:val="18"/>
          <w:szCs w:val="18"/>
          <w:lang w:eastAsia="es-ES"/>
        </w:rPr>
        <w:t>tercer izados</w:t>
      </w:r>
      <w:r w:rsidR="00941825" w:rsidRPr="00597519">
        <w:rPr>
          <w:rFonts w:ascii="Arial" w:eastAsia="Times New Roman" w:hAnsi="Arial" w:cs="Arial"/>
          <w:sz w:val="18"/>
          <w:szCs w:val="18"/>
          <w:lang w:eastAsia="es-ES"/>
        </w:rPr>
        <w:t xml:space="preserve"> atendidos. Atender solicitudes de mantenimiento de las diferentes áreas organizacionales. Gestionar las solicitudes de pago por servicios básicos y recurrentes administrativos. Se realiza seguimiento y control mensual de los servicios </w:t>
      </w:r>
      <w:r w:rsidR="009F3020" w:rsidRPr="00597519">
        <w:rPr>
          <w:rFonts w:ascii="Arial" w:eastAsia="Times New Roman" w:hAnsi="Arial" w:cs="Arial"/>
          <w:sz w:val="18"/>
          <w:szCs w:val="18"/>
          <w:lang w:eastAsia="es-ES"/>
        </w:rPr>
        <w:t>tercer izados</w:t>
      </w:r>
      <w:r w:rsidR="00941825" w:rsidRPr="00597519">
        <w:rPr>
          <w:rFonts w:ascii="Arial" w:eastAsia="Times New Roman" w:hAnsi="Arial" w:cs="Arial"/>
          <w:sz w:val="18"/>
          <w:szCs w:val="18"/>
          <w:lang w:eastAsia="es-ES"/>
        </w:rPr>
        <w:t xml:space="preserve"> del IGBJ.</w:t>
      </w:r>
    </w:p>
    <w:p w14:paraId="34F2240A" w14:textId="77777777" w:rsidR="00941825" w:rsidRPr="00597519" w:rsidRDefault="00941825" w:rsidP="00941825">
      <w:pPr>
        <w:pStyle w:val="Prrafodelista"/>
        <w:tabs>
          <w:tab w:val="left" w:pos="0"/>
        </w:tabs>
        <w:spacing w:after="0" w:line="240" w:lineRule="auto"/>
        <w:ind w:left="567"/>
        <w:mirrorIndents/>
        <w:jc w:val="both"/>
        <w:rPr>
          <w:rFonts w:ascii="Arial" w:eastAsia="Times New Roman" w:hAnsi="Arial" w:cs="Arial"/>
          <w:b/>
          <w:sz w:val="18"/>
          <w:szCs w:val="18"/>
          <w:lang w:eastAsia="es-ES"/>
        </w:rPr>
      </w:pPr>
    </w:p>
    <w:p w14:paraId="485D6EBF" w14:textId="77777777" w:rsidR="00941825" w:rsidRPr="00762172" w:rsidRDefault="00941825" w:rsidP="00762172">
      <w:pPr>
        <w:tabs>
          <w:tab w:val="left" w:pos="0"/>
        </w:tabs>
        <w:spacing w:after="0" w:line="240" w:lineRule="auto"/>
        <w:mirrorIndents/>
        <w:jc w:val="both"/>
        <w:rPr>
          <w:rFonts w:ascii="Arial" w:eastAsia="Times New Roman" w:hAnsi="Arial" w:cs="Arial"/>
          <w:b/>
          <w:sz w:val="18"/>
          <w:szCs w:val="18"/>
          <w:lang w:eastAsia="es-ES"/>
        </w:rPr>
      </w:pPr>
      <w:r w:rsidRPr="00762172">
        <w:rPr>
          <w:rFonts w:ascii="Arial" w:eastAsia="Times New Roman" w:hAnsi="Arial" w:cs="Arial"/>
          <w:b/>
          <w:sz w:val="18"/>
          <w:szCs w:val="18"/>
          <w:lang w:eastAsia="es-ES"/>
        </w:rPr>
        <w:t xml:space="preserve">UNIDAD DE SISTEMAS </w:t>
      </w:r>
    </w:p>
    <w:p w14:paraId="436E6A6E" w14:textId="77777777" w:rsidR="00941825" w:rsidRPr="00597519" w:rsidRDefault="00941825" w:rsidP="00941825">
      <w:pPr>
        <w:pStyle w:val="Prrafodelista"/>
        <w:tabs>
          <w:tab w:val="left" w:pos="0"/>
        </w:tabs>
        <w:spacing w:after="0" w:line="240" w:lineRule="auto"/>
        <w:ind w:left="567"/>
        <w:mirrorIndents/>
        <w:jc w:val="both"/>
        <w:rPr>
          <w:rFonts w:ascii="Arial" w:eastAsia="Times New Roman" w:hAnsi="Arial" w:cs="Arial"/>
          <w:b/>
          <w:sz w:val="18"/>
          <w:szCs w:val="18"/>
          <w:lang w:eastAsia="es-ES"/>
        </w:rPr>
      </w:pPr>
    </w:p>
    <w:p w14:paraId="7DF5DE04" w14:textId="77777777" w:rsidR="00941825" w:rsidRPr="00597519" w:rsidRDefault="00762172" w:rsidP="00B703F4">
      <w:pPr>
        <w:pStyle w:val="Prrafodelista"/>
        <w:numPr>
          <w:ilvl w:val="0"/>
          <w:numId w:val="14"/>
        </w:numPr>
        <w:tabs>
          <w:tab w:val="left" w:pos="0"/>
        </w:tabs>
        <w:spacing w:after="0" w:line="240" w:lineRule="auto"/>
        <w:ind w:left="426" w:hanging="284"/>
        <w:mirrorIndents/>
        <w:jc w:val="both"/>
        <w:rPr>
          <w:rFonts w:ascii="Arial" w:eastAsia="Times New Roman" w:hAnsi="Arial" w:cs="Arial"/>
          <w:sz w:val="18"/>
          <w:szCs w:val="18"/>
          <w:lang w:eastAsia="es-ES"/>
        </w:rPr>
      </w:pPr>
      <w:r>
        <w:rPr>
          <w:rFonts w:ascii="Arial" w:eastAsia="Times New Roman" w:hAnsi="Arial" w:cs="Arial"/>
          <w:sz w:val="18"/>
          <w:szCs w:val="18"/>
          <w:lang w:eastAsia="es-ES"/>
        </w:rPr>
        <w:t xml:space="preserve">100% </w:t>
      </w:r>
      <w:r w:rsidR="00941825" w:rsidRPr="00597519">
        <w:rPr>
          <w:rFonts w:ascii="Arial" w:eastAsia="Times New Roman" w:hAnsi="Arial" w:cs="Arial"/>
          <w:sz w:val="18"/>
          <w:szCs w:val="18"/>
          <w:lang w:eastAsia="es-ES"/>
        </w:rPr>
        <w:t>Brinda asistencia y soporte técnico. Realizar relevamiento y diagnóstico sobre requerimientos tecnológicos. Gestionar y/o implementar y orientar en la ejecución de nuevas aplicaciones o sistemas operativos y tecnológicos requeridos. Configurar perfiles, correos electrónicos y accesos. Gestionar y/o implementar una copia de seguridad (Back - up) por funcionario. Administrar y controlar el acceso del panel de control de la página web. Gestionar y/o implementar documentación digital en servidor.</w:t>
      </w:r>
    </w:p>
    <w:p w14:paraId="5C533A69" w14:textId="77777777" w:rsidR="00941825" w:rsidRPr="00597519" w:rsidRDefault="00941825" w:rsidP="00941825">
      <w:pPr>
        <w:pStyle w:val="Prrafodelista"/>
        <w:tabs>
          <w:tab w:val="left" w:pos="0"/>
        </w:tabs>
        <w:spacing w:after="0" w:line="240" w:lineRule="auto"/>
        <w:ind w:left="567"/>
        <w:mirrorIndents/>
        <w:jc w:val="both"/>
        <w:rPr>
          <w:rFonts w:ascii="Arial" w:eastAsia="Times New Roman" w:hAnsi="Arial" w:cs="Arial"/>
          <w:sz w:val="18"/>
          <w:szCs w:val="18"/>
          <w:lang w:eastAsia="es-ES"/>
        </w:rPr>
      </w:pPr>
    </w:p>
    <w:p w14:paraId="7FF4AAD4" w14:textId="77777777" w:rsidR="00941825" w:rsidRPr="00597519" w:rsidRDefault="00941825" w:rsidP="00EE0F2A">
      <w:pPr>
        <w:tabs>
          <w:tab w:val="left" w:pos="0"/>
        </w:tabs>
        <w:spacing w:after="0" w:line="240" w:lineRule="auto"/>
        <w:mirrorIndents/>
        <w:jc w:val="both"/>
        <w:rPr>
          <w:rFonts w:ascii="Arial" w:eastAsia="Times New Roman" w:hAnsi="Arial" w:cs="Arial"/>
          <w:b/>
          <w:sz w:val="18"/>
          <w:szCs w:val="18"/>
          <w:lang w:eastAsia="es-ES"/>
        </w:rPr>
      </w:pPr>
      <w:r w:rsidRPr="00597519">
        <w:rPr>
          <w:rFonts w:ascii="Arial" w:eastAsia="Times New Roman" w:hAnsi="Arial" w:cs="Arial"/>
          <w:b/>
          <w:sz w:val="18"/>
          <w:szCs w:val="18"/>
          <w:lang w:eastAsia="es-ES"/>
        </w:rPr>
        <w:t>ASESORIA LEGAL</w:t>
      </w:r>
    </w:p>
    <w:p w14:paraId="684A7B4D" w14:textId="77777777" w:rsidR="00941825" w:rsidRPr="00597519" w:rsidRDefault="00941825" w:rsidP="00941825">
      <w:pPr>
        <w:pStyle w:val="Prrafodelista"/>
        <w:tabs>
          <w:tab w:val="left" w:pos="0"/>
        </w:tabs>
        <w:spacing w:after="0" w:line="240" w:lineRule="auto"/>
        <w:ind w:left="567"/>
        <w:mirrorIndents/>
        <w:jc w:val="both"/>
        <w:rPr>
          <w:rFonts w:ascii="Arial" w:eastAsia="Times New Roman" w:hAnsi="Arial" w:cs="Arial"/>
          <w:b/>
          <w:sz w:val="18"/>
          <w:szCs w:val="18"/>
          <w:lang w:eastAsia="es-ES"/>
        </w:rPr>
      </w:pPr>
    </w:p>
    <w:p w14:paraId="3B394B3A" w14:textId="2ABD3423" w:rsidR="00941825" w:rsidRPr="00105B90" w:rsidRDefault="00941825" w:rsidP="00B04BBA">
      <w:pPr>
        <w:pStyle w:val="Prrafodelista"/>
        <w:numPr>
          <w:ilvl w:val="0"/>
          <w:numId w:val="14"/>
        </w:numPr>
        <w:tabs>
          <w:tab w:val="left" w:pos="0"/>
        </w:tabs>
        <w:spacing w:after="0" w:line="240" w:lineRule="auto"/>
        <w:ind w:left="426" w:hanging="426"/>
        <w:mirrorIndents/>
        <w:jc w:val="both"/>
        <w:rPr>
          <w:rFonts w:ascii="Arial" w:eastAsia="Times New Roman" w:hAnsi="Arial" w:cs="Arial"/>
          <w:b/>
          <w:sz w:val="18"/>
          <w:szCs w:val="18"/>
          <w:lang w:eastAsia="es-ES"/>
        </w:rPr>
      </w:pPr>
      <w:r w:rsidRPr="00105B90">
        <w:rPr>
          <w:rFonts w:ascii="Arial" w:eastAsia="Times New Roman" w:hAnsi="Arial" w:cs="Arial"/>
          <w:sz w:val="18"/>
          <w:szCs w:val="18"/>
          <w:lang w:eastAsia="es-ES"/>
        </w:rPr>
        <w:t xml:space="preserve">100% informes referidos a procesos de contratación, interpretación de los reglamentos, manuales, protocolos y procedimientos aprobados por las autoridades en salud tanto del Ministerio de Salud, de la Gobernación, como del SEDES La Paz, y del Instituto de Gastroenterología Boliviano Japonés y otras consultas atendidas. </w:t>
      </w:r>
    </w:p>
    <w:p w14:paraId="0E689F47" w14:textId="77777777" w:rsidR="000D3D39" w:rsidRPr="00105B90" w:rsidRDefault="000D3D39" w:rsidP="00105B90">
      <w:pPr>
        <w:pStyle w:val="Prrafodelista"/>
        <w:numPr>
          <w:ilvl w:val="0"/>
          <w:numId w:val="14"/>
        </w:numPr>
        <w:tabs>
          <w:tab w:val="left" w:pos="0"/>
        </w:tabs>
        <w:spacing w:after="0" w:line="240" w:lineRule="auto"/>
        <w:ind w:left="426" w:hanging="426"/>
        <w:mirrorIndents/>
        <w:jc w:val="both"/>
        <w:rPr>
          <w:rFonts w:ascii="Arial" w:eastAsia="Times New Roman" w:hAnsi="Arial" w:cs="Arial"/>
          <w:b/>
          <w:sz w:val="18"/>
          <w:szCs w:val="18"/>
          <w:lang w:eastAsia="es-ES"/>
        </w:rPr>
      </w:pPr>
      <w:r w:rsidRPr="00105B90">
        <w:rPr>
          <w:rFonts w:ascii="Arial" w:eastAsia="Times New Roman" w:hAnsi="Arial" w:cs="Arial"/>
          <w:sz w:val="18"/>
          <w:szCs w:val="18"/>
          <w:lang w:eastAsia="es-ES"/>
        </w:rPr>
        <w:t xml:space="preserve">No se </w:t>
      </w:r>
      <w:proofErr w:type="spellStart"/>
      <w:r w:rsidRPr="00105B90">
        <w:rPr>
          <w:rFonts w:ascii="Arial" w:eastAsia="Times New Roman" w:hAnsi="Arial" w:cs="Arial"/>
          <w:sz w:val="18"/>
          <w:szCs w:val="18"/>
          <w:lang w:eastAsia="es-ES"/>
        </w:rPr>
        <w:t>aperturaron</w:t>
      </w:r>
      <w:proofErr w:type="spellEnd"/>
      <w:r w:rsidRPr="00105B90">
        <w:rPr>
          <w:rFonts w:ascii="Arial" w:eastAsia="Times New Roman" w:hAnsi="Arial" w:cs="Arial"/>
          <w:sz w:val="18"/>
          <w:szCs w:val="18"/>
          <w:lang w:eastAsia="es-ES"/>
        </w:rPr>
        <w:t xml:space="preserve"> hasta la fecha ningún proceso jurídico </w:t>
      </w:r>
    </w:p>
    <w:p w14:paraId="780B11BB" w14:textId="77777777" w:rsidR="003E4F22" w:rsidRPr="003E4F22" w:rsidRDefault="000D3D39" w:rsidP="00105B90">
      <w:pPr>
        <w:pStyle w:val="Prrafodelista"/>
        <w:numPr>
          <w:ilvl w:val="0"/>
          <w:numId w:val="14"/>
        </w:numPr>
        <w:tabs>
          <w:tab w:val="left" w:pos="0"/>
        </w:tabs>
        <w:spacing w:after="0" w:line="240" w:lineRule="auto"/>
        <w:ind w:left="426" w:hanging="426"/>
        <w:mirrorIndents/>
        <w:jc w:val="both"/>
        <w:rPr>
          <w:rFonts w:ascii="Arial" w:eastAsia="Times New Roman" w:hAnsi="Arial" w:cs="Arial"/>
          <w:b/>
          <w:sz w:val="18"/>
          <w:szCs w:val="18"/>
          <w:lang w:eastAsia="es-ES"/>
        </w:rPr>
      </w:pPr>
      <w:r w:rsidRPr="00105B90">
        <w:rPr>
          <w:rFonts w:ascii="Arial" w:eastAsia="Times New Roman" w:hAnsi="Arial" w:cs="Arial"/>
          <w:sz w:val="18"/>
          <w:szCs w:val="18"/>
          <w:lang w:eastAsia="es-ES"/>
        </w:rPr>
        <w:t xml:space="preserve">No se </w:t>
      </w:r>
      <w:proofErr w:type="spellStart"/>
      <w:r w:rsidRPr="00105B90">
        <w:rPr>
          <w:rFonts w:ascii="Arial" w:eastAsia="Times New Roman" w:hAnsi="Arial" w:cs="Arial"/>
          <w:sz w:val="18"/>
          <w:szCs w:val="18"/>
          <w:lang w:eastAsia="es-ES"/>
        </w:rPr>
        <w:t>recepcionarón</w:t>
      </w:r>
      <w:proofErr w:type="spellEnd"/>
      <w:r w:rsidRPr="00105B90">
        <w:rPr>
          <w:rFonts w:ascii="Arial" w:eastAsia="Times New Roman" w:hAnsi="Arial" w:cs="Arial"/>
          <w:sz w:val="18"/>
          <w:szCs w:val="18"/>
          <w:lang w:eastAsia="es-ES"/>
        </w:rPr>
        <w:t xml:space="preserve"> denuncias, las cuales no tenemos </w:t>
      </w:r>
      <w:proofErr w:type="spellStart"/>
      <w:r w:rsidRPr="00105B90">
        <w:rPr>
          <w:rFonts w:ascii="Arial" w:eastAsia="Times New Roman" w:hAnsi="Arial" w:cs="Arial"/>
          <w:sz w:val="18"/>
          <w:szCs w:val="18"/>
          <w:lang w:eastAsia="es-ES"/>
        </w:rPr>
        <w:t>aperturadas</w:t>
      </w:r>
      <w:proofErr w:type="spellEnd"/>
      <w:r w:rsidRPr="00105B90">
        <w:rPr>
          <w:rFonts w:ascii="Arial" w:eastAsia="Times New Roman" w:hAnsi="Arial" w:cs="Arial"/>
          <w:sz w:val="18"/>
          <w:szCs w:val="18"/>
          <w:lang w:eastAsia="es-ES"/>
        </w:rPr>
        <w:t xml:space="preserve"> en cursos o concluidas.   </w:t>
      </w:r>
    </w:p>
    <w:p w14:paraId="6D72950A" w14:textId="77777777" w:rsidR="003E4F22" w:rsidRDefault="003E4F22" w:rsidP="003E4F22">
      <w:pPr>
        <w:tabs>
          <w:tab w:val="left" w:pos="0"/>
        </w:tabs>
        <w:spacing w:after="0" w:line="240" w:lineRule="auto"/>
        <w:mirrorIndents/>
        <w:jc w:val="both"/>
        <w:rPr>
          <w:rFonts w:ascii="Arial" w:eastAsia="Times New Roman" w:hAnsi="Arial" w:cs="Arial"/>
          <w:sz w:val="18"/>
          <w:szCs w:val="18"/>
          <w:lang w:eastAsia="es-ES"/>
        </w:rPr>
      </w:pPr>
    </w:p>
    <w:p w14:paraId="5FCC94D8" w14:textId="77777777" w:rsidR="003E4F22" w:rsidRDefault="003E4F22" w:rsidP="003E4F22">
      <w:pPr>
        <w:tabs>
          <w:tab w:val="left" w:pos="0"/>
        </w:tabs>
        <w:spacing w:after="0" w:line="240" w:lineRule="auto"/>
        <w:mirrorIndents/>
        <w:jc w:val="both"/>
        <w:rPr>
          <w:rFonts w:ascii="Arial" w:eastAsia="Times New Roman" w:hAnsi="Arial" w:cs="Arial"/>
          <w:sz w:val="18"/>
          <w:szCs w:val="18"/>
          <w:lang w:eastAsia="es-ES"/>
        </w:rPr>
      </w:pPr>
    </w:p>
    <w:p w14:paraId="4677182E" w14:textId="77777777" w:rsidR="003E4F22" w:rsidRDefault="003E4F22" w:rsidP="003E4F22">
      <w:pPr>
        <w:tabs>
          <w:tab w:val="left" w:pos="0"/>
        </w:tabs>
        <w:spacing w:after="0" w:line="240" w:lineRule="auto"/>
        <w:mirrorIndents/>
        <w:jc w:val="both"/>
        <w:rPr>
          <w:rFonts w:ascii="Arial" w:eastAsia="Times New Roman" w:hAnsi="Arial" w:cs="Arial"/>
          <w:sz w:val="18"/>
          <w:szCs w:val="18"/>
          <w:lang w:eastAsia="es-ES"/>
        </w:rPr>
      </w:pPr>
    </w:p>
    <w:p w14:paraId="5EB3214F" w14:textId="5BB424E6" w:rsidR="000D3D39" w:rsidRPr="003E4F22" w:rsidRDefault="000D3D39" w:rsidP="003E4F22">
      <w:pPr>
        <w:tabs>
          <w:tab w:val="left" w:pos="0"/>
        </w:tabs>
        <w:spacing w:after="0" w:line="240" w:lineRule="auto"/>
        <w:mirrorIndents/>
        <w:jc w:val="both"/>
        <w:rPr>
          <w:rFonts w:ascii="Arial" w:eastAsia="Times New Roman" w:hAnsi="Arial" w:cs="Arial"/>
          <w:b/>
          <w:sz w:val="18"/>
          <w:szCs w:val="18"/>
          <w:lang w:eastAsia="es-ES"/>
        </w:rPr>
      </w:pPr>
      <w:r w:rsidRPr="003E4F22">
        <w:rPr>
          <w:rFonts w:ascii="Arial" w:eastAsia="Times New Roman" w:hAnsi="Arial" w:cs="Arial"/>
          <w:sz w:val="18"/>
          <w:szCs w:val="18"/>
          <w:lang w:eastAsia="es-ES"/>
        </w:rPr>
        <w:lastRenderedPageBreak/>
        <w:t xml:space="preserve">  </w:t>
      </w:r>
    </w:p>
    <w:p w14:paraId="1911CE96" w14:textId="77777777" w:rsidR="000D3D39" w:rsidRPr="00514B8A" w:rsidRDefault="000D3D39" w:rsidP="000D3D39">
      <w:pPr>
        <w:pStyle w:val="Prrafodelista"/>
        <w:tabs>
          <w:tab w:val="left" w:pos="0"/>
        </w:tabs>
        <w:spacing w:after="0" w:line="240" w:lineRule="auto"/>
        <w:ind w:left="567"/>
        <w:mirrorIndents/>
        <w:rPr>
          <w:rFonts w:ascii="Arial" w:eastAsia="Times New Roman" w:hAnsi="Arial" w:cs="Arial"/>
          <w:sz w:val="18"/>
          <w:szCs w:val="18"/>
          <w:lang w:eastAsia="es-ES"/>
        </w:rPr>
      </w:pPr>
    </w:p>
    <w:p w14:paraId="0FC654CB" w14:textId="49D05813" w:rsidR="00941825" w:rsidRPr="001C7800" w:rsidRDefault="00941825" w:rsidP="00844926">
      <w:pPr>
        <w:spacing w:line="240" w:lineRule="auto"/>
        <w:jc w:val="both"/>
        <w:rPr>
          <w:rFonts w:ascii="Arial" w:eastAsia="Times New Roman" w:hAnsi="Arial" w:cs="Arial"/>
          <w:bCs/>
          <w:color w:val="000000" w:themeColor="text1"/>
          <w:sz w:val="18"/>
          <w:szCs w:val="18"/>
          <w:lang w:eastAsia="es-ES"/>
        </w:rPr>
      </w:pPr>
      <w:r w:rsidRPr="00C912C0">
        <w:rPr>
          <w:rFonts w:ascii="Arial" w:hAnsi="Arial" w:cs="Arial"/>
          <w:b/>
          <w:bCs/>
          <w:color w:val="000000" w:themeColor="text1"/>
          <w:sz w:val="18"/>
          <w:szCs w:val="18"/>
          <w:u w:val="single"/>
        </w:rPr>
        <w:t>En conclusión: La Operación</w:t>
      </w:r>
      <w:r w:rsidR="00487AAB">
        <w:rPr>
          <w:rFonts w:ascii="Arial" w:hAnsi="Arial" w:cs="Arial"/>
          <w:b/>
          <w:bCs/>
          <w:color w:val="000000" w:themeColor="text1"/>
          <w:sz w:val="18"/>
          <w:szCs w:val="18"/>
          <w:u w:val="single"/>
        </w:rPr>
        <w:t xml:space="preserve"> 8.6.2.1. </w:t>
      </w:r>
      <w:r w:rsidRPr="00C912C0">
        <w:rPr>
          <w:rFonts w:ascii="Arial" w:hAnsi="Arial" w:cs="Arial"/>
          <w:b/>
          <w:bCs/>
          <w:color w:val="000000" w:themeColor="text1"/>
          <w:sz w:val="18"/>
          <w:szCs w:val="18"/>
          <w:u w:val="single"/>
        </w:rPr>
        <w:t>: “</w:t>
      </w:r>
      <w:r w:rsidR="00844926">
        <w:rPr>
          <w:rFonts w:ascii="Arial" w:hAnsi="Arial" w:cs="Arial"/>
          <w:b/>
          <w:bCs/>
          <w:color w:val="000000" w:themeColor="text1"/>
          <w:sz w:val="18"/>
          <w:szCs w:val="18"/>
          <w:u w:val="single"/>
        </w:rPr>
        <w:t>100%</w:t>
      </w:r>
      <w:r w:rsidRPr="00C912C0">
        <w:rPr>
          <w:rFonts w:ascii="Arial" w:hAnsi="Arial" w:cs="Arial"/>
          <w:b/>
          <w:bCs/>
          <w:color w:val="000000" w:themeColor="text1"/>
          <w:sz w:val="18"/>
          <w:szCs w:val="18"/>
          <w:u w:val="single"/>
        </w:rPr>
        <w:t xml:space="preserve"> PROCESOS DE UNA GESTIÓN PÚBLICA EFICIENTE QUE LOGRE UNA ADMINISTRACIÓN INSTITUCIONAL APROPIADA, JURÍDICAMENTE OPORTUNA, UTILIZANDO ADECUADAMENTE LOS RECURSOS Y LA PLANIFICACIÓN COMO HERRAMIENTA DE GESTIÓN INSTITUCIONAL Y REALIZANDO UN CONTROL A LAS UNIDADES ORGANIZACIONALES.”,</w:t>
      </w:r>
      <w:r w:rsidRPr="00597519">
        <w:rPr>
          <w:rFonts w:ascii="Arial" w:hAnsi="Arial" w:cs="Arial"/>
          <w:color w:val="000000" w:themeColor="text1"/>
          <w:sz w:val="18"/>
          <w:szCs w:val="18"/>
        </w:rPr>
        <w:t xml:space="preserve"> se encuentra programada en el POA de la gestión 2025 para su cumplimiento, a través de las tareas específicas ejecutadas por las Unidades Organizacionales del Instituto de Gastroenterología del Departamento de La Paz.</w:t>
      </w:r>
      <w:r w:rsidR="00DB7BDF">
        <w:rPr>
          <w:rFonts w:ascii="Arial" w:hAnsi="Arial" w:cs="Arial"/>
          <w:color w:val="000000" w:themeColor="text1"/>
          <w:sz w:val="18"/>
          <w:szCs w:val="18"/>
        </w:rPr>
        <w:t xml:space="preserve"> </w:t>
      </w:r>
    </w:p>
    <w:p w14:paraId="0DAA7D7F" w14:textId="77777777" w:rsidR="001C7800" w:rsidRPr="00597519" w:rsidRDefault="001C7800" w:rsidP="00597519">
      <w:pPr>
        <w:tabs>
          <w:tab w:val="left" w:pos="284"/>
        </w:tabs>
        <w:spacing w:after="0" w:line="240" w:lineRule="auto"/>
        <w:mirrorIndents/>
        <w:jc w:val="both"/>
        <w:rPr>
          <w:rFonts w:ascii="Arial" w:eastAsia="Times New Roman" w:hAnsi="Arial" w:cs="Arial"/>
          <w:b/>
          <w:color w:val="000000" w:themeColor="text1"/>
          <w:sz w:val="18"/>
          <w:szCs w:val="18"/>
          <w:lang w:eastAsia="es-ES"/>
        </w:rPr>
      </w:pPr>
    </w:p>
    <w:p w14:paraId="7E019BB6" w14:textId="50350D2C" w:rsidR="00DB7BDF" w:rsidRPr="00844926" w:rsidRDefault="00DB7BDF" w:rsidP="00844926">
      <w:pPr>
        <w:tabs>
          <w:tab w:val="left" w:pos="0"/>
        </w:tabs>
        <w:spacing w:after="0" w:line="240" w:lineRule="auto"/>
        <w:mirrorIndents/>
        <w:jc w:val="both"/>
        <w:rPr>
          <w:rFonts w:ascii="Arial" w:eastAsia="Times New Roman" w:hAnsi="Arial" w:cs="Arial"/>
          <w:b/>
          <w:sz w:val="18"/>
          <w:szCs w:val="18"/>
          <w:lang w:eastAsia="es-ES"/>
        </w:rPr>
      </w:pPr>
      <w:r w:rsidRPr="00844926">
        <w:rPr>
          <w:rFonts w:ascii="Arial" w:eastAsia="Times New Roman" w:hAnsi="Arial" w:cs="Arial"/>
          <w:b/>
          <w:sz w:val="18"/>
          <w:szCs w:val="18"/>
          <w:lang w:eastAsia="es-ES"/>
        </w:rPr>
        <w:t>UNIDAD DE AUDITORIA INTERNA</w:t>
      </w:r>
    </w:p>
    <w:p w14:paraId="1EBF9A44" w14:textId="77777777" w:rsidR="00DB7BDF" w:rsidRPr="00597519" w:rsidRDefault="00DB7BDF" w:rsidP="00DB7BDF">
      <w:pPr>
        <w:pStyle w:val="Prrafodelista"/>
        <w:tabs>
          <w:tab w:val="left" w:pos="0"/>
        </w:tabs>
        <w:spacing w:after="0" w:line="240" w:lineRule="auto"/>
        <w:ind w:left="567"/>
        <w:mirrorIndents/>
        <w:jc w:val="both"/>
        <w:rPr>
          <w:rFonts w:ascii="Arial" w:eastAsia="Times New Roman" w:hAnsi="Arial" w:cs="Arial"/>
          <w:b/>
          <w:sz w:val="18"/>
          <w:szCs w:val="18"/>
          <w:lang w:eastAsia="es-ES"/>
        </w:rPr>
      </w:pPr>
      <w:r w:rsidRPr="00597519">
        <w:rPr>
          <w:rFonts w:ascii="Arial" w:eastAsia="Times New Roman" w:hAnsi="Arial" w:cs="Arial"/>
          <w:b/>
          <w:sz w:val="18"/>
          <w:szCs w:val="18"/>
          <w:lang w:eastAsia="es-ES"/>
        </w:rPr>
        <w:t xml:space="preserve"> </w:t>
      </w:r>
    </w:p>
    <w:p w14:paraId="378DF400" w14:textId="7BB67381" w:rsidR="00DB7BDF" w:rsidRPr="00597519" w:rsidRDefault="00844926" w:rsidP="00DB7BDF">
      <w:pPr>
        <w:spacing w:after="0" w:line="240" w:lineRule="auto"/>
        <w:jc w:val="both"/>
        <w:rPr>
          <w:rFonts w:ascii="Arial" w:eastAsia="Times New Roman" w:hAnsi="Arial" w:cs="Arial"/>
          <w:sz w:val="18"/>
          <w:szCs w:val="18"/>
          <w:lang w:eastAsia="es-ES"/>
        </w:rPr>
      </w:pPr>
      <w:r>
        <w:rPr>
          <w:rFonts w:ascii="Arial" w:eastAsia="Times New Roman" w:hAnsi="Arial" w:cs="Arial"/>
          <w:sz w:val="18"/>
          <w:szCs w:val="18"/>
          <w:lang w:eastAsia="es-ES"/>
        </w:rPr>
        <w:t>100% de cumplimiento en el Control Interno de las auditorias establecidas en los lineamientos y directrices de la CGE.</w:t>
      </w:r>
      <w:r w:rsidR="00DB7BDF" w:rsidRPr="00597519">
        <w:rPr>
          <w:rFonts w:ascii="Arial" w:eastAsia="Times New Roman" w:hAnsi="Arial" w:cs="Arial"/>
          <w:sz w:val="18"/>
          <w:szCs w:val="18"/>
          <w:lang w:eastAsia="es-ES"/>
        </w:rPr>
        <w:t xml:space="preserve"> </w:t>
      </w:r>
    </w:p>
    <w:p w14:paraId="06B6572F" w14:textId="77777777" w:rsidR="00DB7BDF" w:rsidRDefault="00DB7BDF" w:rsidP="00597519">
      <w:pPr>
        <w:pStyle w:val="Prrafodelista"/>
        <w:tabs>
          <w:tab w:val="left" w:pos="0"/>
        </w:tabs>
        <w:spacing w:after="0" w:line="240" w:lineRule="auto"/>
        <w:ind w:left="567"/>
        <w:mirrorIndents/>
        <w:jc w:val="both"/>
        <w:rPr>
          <w:rFonts w:ascii="Arial" w:eastAsia="Times New Roman" w:hAnsi="Arial" w:cs="Arial"/>
          <w:b/>
          <w:sz w:val="18"/>
          <w:szCs w:val="18"/>
          <w:lang w:eastAsia="es-ES"/>
        </w:rPr>
      </w:pPr>
    </w:p>
    <w:p w14:paraId="7CBEF70C" w14:textId="77777777" w:rsidR="00941825" w:rsidRPr="00FE6B07" w:rsidRDefault="00941825" w:rsidP="00514B8A">
      <w:pPr>
        <w:pStyle w:val="Prrafodelista"/>
        <w:numPr>
          <w:ilvl w:val="0"/>
          <w:numId w:val="15"/>
        </w:numPr>
        <w:tabs>
          <w:tab w:val="left" w:pos="567"/>
        </w:tabs>
        <w:spacing w:before="240" w:after="0" w:line="240" w:lineRule="auto"/>
        <w:ind w:left="426" w:hanging="426"/>
        <w:mirrorIndents/>
        <w:rPr>
          <w:rFonts w:ascii="Arial Narrow" w:eastAsia="Calibri" w:hAnsi="Arial Narrow" w:cs="Arial"/>
          <w:b/>
          <w:sz w:val="20"/>
          <w:szCs w:val="20"/>
        </w:rPr>
      </w:pPr>
      <w:r w:rsidRPr="00FE6B07">
        <w:rPr>
          <w:rFonts w:ascii="Arial Narrow" w:eastAsia="Calibri" w:hAnsi="Arial Narrow" w:cs="Arial"/>
          <w:b/>
          <w:sz w:val="20"/>
          <w:szCs w:val="20"/>
        </w:rPr>
        <w:t xml:space="preserve">CONCLUSIONES </w:t>
      </w:r>
    </w:p>
    <w:p w14:paraId="451889CF" w14:textId="58CF9B01" w:rsidR="00941825" w:rsidRPr="00514B8A" w:rsidRDefault="00941825" w:rsidP="00976310">
      <w:pPr>
        <w:spacing w:before="240" w:line="240" w:lineRule="auto"/>
        <w:jc w:val="both"/>
        <w:rPr>
          <w:rFonts w:ascii="Arial" w:hAnsi="Arial" w:cs="Arial"/>
          <w:sz w:val="18"/>
          <w:szCs w:val="18"/>
        </w:rPr>
      </w:pPr>
      <w:r w:rsidRPr="00514B8A">
        <w:rPr>
          <w:rFonts w:ascii="Arial" w:hAnsi="Arial" w:cs="Arial"/>
          <w:sz w:val="18"/>
          <w:szCs w:val="18"/>
        </w:rPr>
        <w:t>Conforme el desarrollo efectuado en base a la información remetida por las Unidades Organizacionales encargadas del cumplimiento de los Resultados a alcanzar</w:t>
      </w:r>
      <w:r w:rsidR="00487AAB">
        <w:rPr>
          <w:rFonts w:ascii="Arial" w:hAnsi="Arial" w:cs="Arial"/>
          <w:sz w:val="18"/>
          <w:szCs w:val="18"/>
        </w:rPr>
        <w:t xml:space="preserve"> con base al Plan Anual Operativo (POA) 2026</w:t>
      </w:r>
      <w:r w:rsidRPr="00514B8A">
        <w:rPr>
          <w:rFonts w:ascii="Arial" w:hAnsi="Arial" w:cs="Arial"/>
          <w:sz w:val="18"/>
          <w:szCs w:val="18"/>
        </w:rPr>
        <w:t>, se tiene las siguientes conclusiones:</w:t>
      </w:r>
    </w:p>
    <w:p w14:paraId="596BAD2E" w14:textId="232D6C46" w:rsidR="00941825" w:rsidRPr="00514B8A" w:rsidRDefault="00941825" w:rsidP="00B703F4">
      <w:pPr>
        <w:pStyle w:val="Prrafodelista"/>
        <w:numPr>
          <w:ilvl w:val="0"/>
          <w:numId w:val="5"/>
        </w:numPr>
        <w:spacing w:before="240" w:line="240" w:lineRule="auto"/>
        <w:ind w:left="567" w:hanging="567"/>
        <w:jc w:val="both"/>
        <w:rPr>
          <w:rFonts w:ascii="Arial" w:hAnsi="Arial" w:cs="Arial"/>
          <w:sz w:val="18"/>
          <w:szCs w:val="18"/>
        </w:rPr>
      </w:pPr>
      <w:r w:rsidRPr="00514B8A">
        <w:rPr>
          <w:rFonts w:ascii="Arial" w:hAnsi="Arial" w:cs="Arial"/>
          <w:bCs/>
          <w:sz w:val="18"/>
          <w:szCs w:val="18"/>
        </w:rPr>
        <w:t>El Instituto de Gastroenterología Boliviano Japonés, cumplió con la ejecución de las operaciones, actividades, y tareas programadas</w:t>
      </w:r>
      <w:r w:rsidR="00BD0D97">
        <w:rPr>
          <w:rFonts w:ascii="Arial" w:hAnsi="Arial" w:cs="Arial"/>
          <w:bCs/>
          <w:sz w:val="18"/>
          <w:szCs w:val="18"/>
        </w:rPr>
        <w:t xml:space="preserve"> en el primer trimestre contemplado </w:t>
      </w:r>
      <w:r w:rsidRPr="00514B8A">
        <w:rPr>
          <w:rFonts w:ascii="Arial" w:hAnsi="Arial" w:cs="Arial"/>
          <w:bCs/>
          <w:sz w:val="18"/>
          <w:szCs w:val="18"/>
        </w:rPr>
        <w:t>en el POA y PRESUPUESTO Gestión 202</w:t>
      </w:r>
      <w:r w:rsidR="00BD0D97">
        <w:rPr>
          <w:rFonts w:ascii="Arial" w:hAnsi="Arial" w:cs="Arial"/>
          <w:bCs/>
          <w:sz w:val="18"/>
          <w:szCs w:val="18"/>
        </w:rPr>
        <w:t>6</w:t>
      </w:r>
      <w:r w:rsidR="00110694">
        <w:rPr>
          <w:rFonts w:ascii="Arial" w:hAnsi="Arial" w:cs="Arial"/>
          <w:bCs/>
          <w:sz w:val="18"/>
          <w:szCs w:val="18"/>
        </w:rPr>
        <w:t xml:space="preserve"> y se tiene proyectado cerrar preliminarmente la ejecución física con el 96,61 % y la presupuestaria con el</w:t>
      </w:r>
      <w:r w:rsidR="00903040">
        <w:rPr>
          <w:rFonts w:ascii="Arial" w:hAnsi="Arial" w:cs="Arial"/>
          <w:bCs/>
          <w:sz w:val="18"/>
          <w:szCs w:val="18"/>
        </w:rPr>
        <w:t xml:space="preserve"> 98.67 %.</w:t>
      </w:r>
    </w:p>
    <w:p w14:paraId="12DF9588" w14:textId="77777777" w:rsidR="00941825" w:rsidRPr="00514B8A" w:rsidRDefault="00941825" w:rsidP="00941825">
      <w:pPr>
        <w:pStyle w:val="Prrafodelista"/>
        <w:spacing w:before="240" w:line="240" w:lineRule="auto"/>
        <w:ind w:left="567"/>
        <w:jc w:val="both"/>
        <w:rPr>
          <w:rFonts w:ascii="Arial" w:hAnsi="Arial" w:cs="Arial"/>
          <w:sz w:val="18"/>
          <w:szCs w:val="18"/>
        </w:rPr>
      </w:pPr>
    </w:p>
    <w:p w14:paraId="26783163" w14:textId="55A834BE" w:rsidR="00941825" w:rsidRPr="00514B8A" w:rsidRDefault="00941825" w:rsidP="00B703F4">
      <w:pPr>
        <w:pStyle w:val="Prrafodelista"/>
        <w:numPr>
          <w:ilvl w:val="0"/>
          <w:numId w:val="5"/>
        </w:numPr>
        <w:spacing w:before="240" w:line="240" w:lineRule="auto"/>
        <w:ind w:left="567" w:hanging="567"/>
        <w:jc w:val="both"/>
        <w:rPr>
          <w:rFonts w:ascii="Arial" w:hAnsi="Arial" w:cs="Arial"/>
          <w:sz w:val="18"/>
          <w:szCs w:val="18"/>
        </w:rPr>
      </w:pPr>
      <w:r w:rsidRPr="00514B8A">
        <w:rPr>
          <w:rFonts w:ascii="Arial" w:hAnsi="Arial" w:cs="Arial"/>
          <w:bCs/>
          <w:sz w:val="18"/>
          <w:szCs w:val="18"/>
        </w:rPr>
        <w:t xml:space="preserve">Conforme al informe del Depto. De Recursos Humanos se requiere contar con Recursos Humanos especializado para </w:t>
      </w:r>
      <w:r w:rsidR="00B23324">
        <w:rPr>
          <w:rFonts w:ascii="Arial" w:hAnsi="Arial" w:cs="Arial"/>
          <w:bCs/>
          <w:sz w:val="18"/>
          <w:szCs w:val="18"/>
        </w:rPr>
        <w:t xml:space="preserve">Planificación, Epidemiologia, </w:t>
      </w:r>
      <w:r w:rsidRPr="00514B8A">
        <w:rPr>
          <w:rFonts w:ascii="Arial" w:hAnsi="Arial" w:cs="Arial"/>
          <w:bCs/>
          <w:sz w:val="18"/>
          <w:szCs w:val="18"/>
        </w:rPr>
        <w:t>Control de Calidad, Cardiología, Neumología y otros cargos, ya se ha solicitado la Reposición y la Reasignación de ocho (8) ITEMS al SEDES LA PAZ y dos (2) al Ministerio de Salud y Deportes con el objeto de fortalecer la calidad y calidez del servicio que al respecto no se tiene ninguna respuesta.</w:t>
      </w:r>
    </w:p>
    <w:p w14:paraId="6C0B7888" w14:textId="77777777" w:rsidR="00941825" w:rsidRPr="00514B8A" w:rsidRDefault="00941825" w:rsidP="00941825">
      <w:pPr>
        <w:pStyle w:val="Prrafodelista"/>
        <w:rPr>
          <w:rFonts w:ascii="Arial" w:hAnsi="Arial" w:cs="Arial"/>
          <w:sz w:val="18"/>
          <w:szCs w:val="18"/>
        </w:rPr>
      </w:pPr>
    </w:p>
    <w:p w14:paraId="0F1BE3E2" w14:textId="2FFD9BBE" w:rsidR="00941825" w:rsidRPr="00514B8A" w:rsidRDefault="00941825" w:rsidP="00B703F4">
      <w:pPr>
        <w:pStyle w:val="Prrafodelista"/>
        <w:numPr>
          <w:ilvl w:val="0"/>
          <w:numId w:val="5"/>
        </w:numPr>
        <w:spacing w:before="240" w:line="240" w:lineRule="auto"/>
        <w:ind w:left="567" w:hanging="567"/>
        <w:jc w:val="both"/>
        <w:rPr>
          <w:rFonts w:ascii="Arial" w:hAnsi="Arial" w:cs="Arial"/>
          <w:sz w:val="18"/>
          <w:szCs w:val="18"/>
        </w:rPr>
      </w:pPr>
      <w:r w:rsidRPr="00514B8A">
        <w:rPr>
          <w:rFonts w:ascii="Arial" w:hAnsi="Arial" w:cs="Arial"/>
          <w:bCs/>
          <w:sz w:val="18"/>
          <w:szCs w:val="18"/>
        </w:rPr>
        <w:t>Es importante indicar que el Instituto de Gastroenterología Boliviano Japonés (IGBJ), cuenta en la actualidad con equipos obsoletos, por ello requiere con urgencia la dotación de Equipos  de última generación tecnológica para los Departamentos de Cirugía, Anestesiología, Medicina Critica y Terapia Intensiva, y Servicios Complementarios con el objeto de garantizar la calidad y calidez del servicio.</w:t>
      </w:r>
    </w:p>
    <w:p w14:paraId="3C020CEC" w14:textId="77777777" w:rsidR="00941825" w:rsidRPr="00514B8A" w:rsidRDefault="00941825" w:rsidP="00941825">
      <w:pPr>
        <w:pStyle w:val="Prrafodelista"/>
        <w:rPr>
          <w:rFonts w:ascii="Arial" w:hAnsi="Arial" w:cs="Arial"/>
          <w:sz w:val="18"/>
          <w:szCs w:val="18"/>
        </w:rPr>
      </w:pPr>
    </w:p>
    <w:p w14:paraId="35B69FF0" w14:textId="3A034E0C" w:rsidR="00941825" w:rsidRPr="00514B8A" w:rsidRDefault="00941825" w:rsidP="00B703F4">
      <w:pPr>
        <w:pStyle w:val="Prrafodelista"/>
        <w:numPr>
          <w:ilvl w:val="0"/>
          <w:numId w:val="5"/>
        </w:numPr>
        <w:spacing w:before="240" w:line="240" w:lineRule="auto"/>
        <w:ind w:left="567" w:hanging="567"/>
        <w:jc w:val="both"/>
        <w:rPr>
          <w:rFonts w:ascii="Arial" w:hAnsi="Arial" w:cs="Arial"/>
          <w:sz w:val="18"/>
          <w:szCs w:val="18"/>
        </w:rPr>
      </w:pPr>
      <w:r w:rsidRPr="00514B8A">
        <w:rPr>
          <w:rFonts w:ascii="Arial" w:hAnsi="Arial" w:cs="Arial"/>
          <w:bCs/>
          <w:sz w:val="18"/>
          <w:szCs w:val="18"/>
          <w:lang w:val="es-US"/>
        </w:rPr>
        <w:t>Finalmente, con base a los re</w:t>
      </w:r>
      <w:bookmarkStart w:id="1" w:name="_GoBack"/>
      <w:bookmarkEnd w:id="1"/>
      <w:r w:rsidRPr="00514B8A">
        <w:rPr>
          <w:rFonts w:ascii="Arial" w:hAnsi="Arial" w:cs="Arial"/>
          <w:bCs/>
          <w:sz w:val="18"/>
          <w:szCs w:val="18"/>
          <w:lang w:val="es-US"/>
        </w:rPr>
        <w:t>sultados</w:t>
      </w:r>
      <w:r w:rsidR="007B0DBE">
        <w:rPr>
          <w:rFonts w:ascii="Arial" w:hAnsi="Arial" w:cs="Arial"/>
          <w:bCs/>
          <w:sz w:val="18"/>
          <w:szCs w:val="18"/>
          <w:lang w:val="es-US"/>
        </w:rPr>
        <w:t xml:space="preserve"> parciales </w:t>
      </w:r>
      <w:r w:rsidRPr="00514B8A">
        <w:rPr>
          <w:rFonts w:ascii="Arial" w:hAnsi="Arial" w:cs="Arial"/>
          <w:bCs/>
          <w:sz w:val="18"/>
          <w:szCs w:val="18"/>
          <w:lang w:val="es-US"/>
        </w:rPr>
        <w:t>de la ejecución física y presupuestaria</w:t>
      </w:r>
      <w:r w:rsidR="00BD0D97">
        <w:rPr>
          <w:rFonts w:ascii="Arial" w:hAnsi="Arial" w:cs="Arial"/>
          <w:bCs/>
          <w:sz w:val="18"/>
          <w:szCs w:val="18"/>
          <w:lang w:val="es-US"/>
        </w:rPr>
        <w:t xml:space="preserve"> del primer trimestre de la presente gestión</w:t>
      </w:r>
      <w:r w:rsidRPr="00514B8A">
        <w:rPr>
          <w:rFonts w:ascii="Arial" w:hAnsi="Arial" w:cs="Arial"/>
          <w:bCs/>
          <w:sz w:val="18"/>
          <w:szCs w:val="18"/>
          <w:lang w:val="es-US"/>
        </w:rPr>
        <w:t>, el Instituto de Gastroenterología Boliviano Japonés (IGBJ</w:t>
      </w:r>
      <w:r w:rsidR="00027D7C" w:rsidRPr="00514B8A">
        <w:rPr>
          <w:rFonts w:ascii="Arial" w:hAnsi="Arial" w:cs="Arial"/>
          <w:bCs/>
          <w:sz w:val="18"/>
          <w:szCs w:val="18"/>
          <w:lang w:val="es-US"/>
        </w:rPr>
        <w:t xml:space="preserve">), </w:t>
      </w:r>
      <w:r w:rsidR="007B0DBE">
        <w:rPr>
          <w:rFonts w:ascii="Arial" w:hAnsi="Arial" w:cs="Arial"/>
          <w:bCs/>
          <w:sz w:val="18"/>
          <w:szCs w:val="18"/>
          <w:lang w:val="es-US"/>
        </w:rPr>
        <w:t xml:space="preserve">se </w:t>
      </w:r>
      <w:r w:rsidR="00027D7C" w:rsidRPr="00514B8A">
        <w:rPr>
          <w:rFonts w:ascii="Arial" w:hAnsi="Arial" w:cs="Arial"/>
          <w:bCs/>
          <w:sz w:val="18"/>
          <w:szCs w:val="18"/>
          <w:lang w:val="es-US"/>
        </w:rPr>
        <w:t>solicita</w:t>
      </w:r>
      <w:r w:rsidRPr="00514B8A">
        <w:rPr>
          <w:rFonts w:ascii="Arial" w:hAnsi="Arial" w:cs="Arial"/>
          <w:bCs/>
          <w:sz w:val="18"/>
          <w:szCs w:val="18"/>
          <w:lang w:val="es-US"/>
        </w:rPr>
        <w:t xml:space="preserve"> a las Autoridades de la Gobernación, Ministerio de Salud y Deportes, </w:t>
      </w:r>
      <w:r w:rsidR="00BD0D97">
        <w:rPr>
          <w:rFonts w:ascii="Arial" w:hAnsi="Arial" w:cs="Arial"/>
          <w:bCs/>
          <w:sz w:val="18"/>
          <w:szCs w:val="18"/>
          <w:lang w:val="es-US"/>
        </w:rPr>
        <w:t xml:space="preserve">realizar la reposición de los recursos del SUS qué no fueron desembolsados </w:t>
      </w:r>
      <w:r w:rsidR="007B0DBE">
        <w:rPr>
          <w:rFonts w:ascii="Arial" w:hAnsi="Arial" w:cs="Arial"/>
          <w:bCs/>
          <w:sz w:val="18"/>
          <w:szCs w:val="18"/>
          <w:lang w:val="es-US"/>
        </w:rPr>
        <w:t xml:space="preserve">oportunamente </w:t>
      </w:r>
      <w:r w:rsidR="00BD0D97">
        <w:rPr>
          <w:rFonts w:ascii="Arial" w:hAnsi="Arial" w:cs="Arial"/>
          <w:bCs/>
          <w:sz w:val="18"/>
          <w:szCs w:val="18"/>
          <w:lang w:val="es-US"/>
        </w:rPr>
        <w:t xml:space="preserve">de acuerdo a lo comprometido entre el </w:t>
      </w:r>
      <w:proofErr w:type="spellStart"/>
      <w:r w:rsidR="00BD0D97">
        <w:rPr>
          <w:rFonts w:ascii="Arial" w:hAnsi="Arial" w:cs="Arial"/>
          <w:bCs/>
          <w:sz w:val="18"/>
          <w:szCs w:val="18"/>
          <w:lang w:val="es-US"/>
        </w:rPr>
        <w:t>MSyD</w:t>
      </w:r>
      <w:proofErr w:type="spellEnd"/>
      <w:r w:rsidR="00BD0D97">
        <w:rPr>
          <w:rFonts w:ascii="Arial" w:hAnsi="Arial" w:cs="Arial"/>
          <w:bCs/>
          <w:sz w:val="18"/>
          <w:szCs w:val="18"/>
          <w:lang w:val="es-US"/>
        </w:rPr>
        <w:t xml:space="preserve"> y el I.G.B.J.</w:t>
      </w:r>
      <w:r w:rsidRPr="00514B8A">
        <w:rPr>
          <w:rFonts w:ascii="Arial" w:hAnsi="Arial" w:cs="Arial"/>
          <w:bCs/>
          <w:sz w:val="18"/>
          <w:szCs w:val="18"/>
          <w:lang w:val="es-US"/>
        </w:rPr>
        <w:t xml:space="preserve"> </w:t>
      </w:r>
    </w:p>
    <w:p w14:paraId="3A228ABC" w14:textId="77777777" w:rsidR="00147E9F" w:rsidRPr="00514B8A" w:rsidRDefault="00147E9F" w:rsidP="00147E9F">
      <w:pPr>
        <w:pStyle w:val="Prrafodelista"/>
        <w:tabs>
          <w:tab w:val="left" w:pos="567"/>
        </w:tabs>
        <w:spacing w:after="0" w:line="0" w:lineRule="atLeast"/>
        <w:ind w:left="567"/>
        <w:mirrorIndents/>
        <w:jc w:val="both"/>
        <w:rPr>
          <w:rFonts w:ascii="Arial" w:eastAsia="Calibri" w:hAnsi="Arial" w:cs="Arial"/>
          <w:b/>
          <w:sz w:val="18"/>
          <w:szCs w:val="18"/>
        </w:rPr>
      </w:pPr>
    </w:p>
    <w:p w14:paraId="5A313240" w14:textId="3D61F947" w:rsidR="00147E9F" w:rsidRPr="00BD0D97" w:rsidRDefault="00147E9F" w:rsidP="00BD0D97">
      <w:pPr>
        <w:pStyle w:val="Prrafodelista"/>
        <w:numPr>
          <w:ilvl w:val="0"/>
          <w:numId w:val="15"/>
        </w:numPr>
        <w:tabs>
          <w:tab w:val="left" w:pos="567"/>
        </w:tabs>
        <w:spacing w:after="0" w:line="0" w:lineRule="atLeast"/>
        <w:ind w:left="567" w:hanging="567"/>
        <w:mirrorIndents/>
        <w:jc w:val="both"/>
        <w:rPr>
          <w:rFonts w:ascii="Arial" w:eastAsia="Calibri" w:hAnsi="Arial" w:cs="Arial"/>
          <w:b/>
          <w:sz w:val="18"/>
          <w:szCs w:val="18"/>
        </w:rPr>
      </w:pPr>
      <w:r w:rsidRPr="00BD0D97">
        <w:rPr>
          <w:rFonts w:ascii="Arial" w:eastAsia="Calibri" w:hAnsi="Arial" w:cs="Arial"/>
          <w:b/>
          <w:sz w:val="18"/>
          <w:szCs w:val="18"/>
        </w:rPr>
        <w:t>RECOMENDACIONES</w:t>
      </w:r>
    </w:p>
    <w:p w14:paraId="2C61A6EE" w14:textId="77777777" w:rsidR="00147E9F" w:rsidRPr="00514B8A" w:rsidRDefault="00147E9F" w:rsidP="00147E9F">
      <w:pPr>
        <w:pStyle w:val="Prrafodelista"/>
        <w:tabs>
          <w:tab w:val="left" w:pos="0"/>
        </w:tabs>
        <w:spacing w:after="0" w:line="0" w:lineRule="atLeast"/>
        <w:ind w:left="567" w:hanging="567"/>
        <w:mirrorIndents/>
        <w:jc w:val="both"/>
        <w:rPr>
          <w:rFonts w:ascii="Arial" w:eastAsia="Calibri" w:hAnsi="Arial" w:cs="Arial"/>
          <w:sz w:val="18"/>
          <w:szCs w:val="18"/>
        </w:rPr>
      </w:pPr>
    </w:p>
    <w:p w14:paraId="394DBE98" w14:textId="1EC79AC4" w:rsidR="00147E9F" w:rsidRPr="00514B8A" w:rsidRDefault="004E17C7" w:rsidP="009A10D1">
      <w:pPr>
        <w:pStyle w:val="Prrafodelista"/>
        <w:tabs>
          <w:tab w:val="left" w:pos="0"/>
        </w:tabs>
        <w:spacing w:after="0" w:line="0" w:lineRule="atLeast"/>
        <w:ind w:left="0"/>
        <w:mirrorIndents/>
        <w:jc w:val="both"/>
        <w:rPr>
          <w:rFonts w:ascii="Arial" w:eastAsia="Calibri" w:hAnsi="Arial" w:cs="Arial"/>
          <w:sz w:val="18"/>
          <w:szCs w:val="18"/>
        </w:rPr>
      </w:pPr>
      <w:r w:rsidRPr="00514B8A">
        <w:rPr>
          <w:rFonts w:ascii="Arial" w:eastAsia="Calibri" w:hAnsi="Arial" w:cs="Arial"/>
          <w:sz w:val="18"/>
          <w:szCs w:val="18"/>
        </w:rPr>
        <w:t>Se recomienda</w:t>
      </w:r>
      <w:r w:rsidR="00147E9F" w:rsidRPr="00514B8A">
        <w:rPr>
          <w:rFonts w:ascii="Arial" w:eastAsia="Calibri" w:hAnsi="Arial" w:cs="Arial"/>
          <w:sz w:val="18"/>
          <w:szCs w:val="18"/>
        </w:rPr>
        <w:t xml:space="preserve"> </w:t>
      </w:r>
      <w:r w:rsidR="002C7B5B" w:rsidRPr="00514B8A">
        <w:rPr>
          <w:rFonts w:ascii="Arial" w:eastAsia="Calibri" w:hAnsi="Arial" w:cs="Arial"/>
          <w:sz w:val="18"/>
          <w:szCs w:val="18"/>
        </w:rPr>
        <w:t xml:space="preserve">a su </w:t>
      </w:r>
      <w:r w:rsidR="0096058A" w:rsidRPr="00514B8A">
        <w:rPr>
          <w:rFonts w:ascii="Arial" w:eastAsia="Calibri" w:hAnsi="Arial" w:cs="Arial"/>
          <w:sz w:val="18"/>
          <w:szCs w:val="18"/>
        </w:rPr>
        <w:t>Autoridad</w:t>
      </w:r>
      <w:r w:rsidR="002C7B5B" w:rsidRPr="00514B8A">
        <w:rPr>
          <w:rFonts w:ascii="Arial" w:eastAsia="Calibri" w:hAnsi="Arial" w:cs="Arial"/>
          <w:sz w:val="18"/>
          <w:szCs w:val="18"/>
        </w:rPr>
        <w:t xml:space="preserve"> remitir el presente informe</w:t>
      </w:r>
      <w:r w:rsidR="00561AA6" w:rsidRPr="00514B8A">
        <w:rPr>
          <w:rFonts w:ascii="Arial" w:eastAsia="Calibri" w:hAnsi="Arial" w:cs="Arial"/>
          <w:sz w:val="18"/>
          <w:szCs w:val="18"/>
        </w:rPr>
        <w:t xml:space="preserve"> en físico y digital</w:t>
      </w:r>
      <w:r w:rsidR="002C7B5B" w:rsidRPr="00514B8A">
        <w:rPr>
          <w:rFonts w:ascii="Arial" w:eastAsia="Calibri" w:hAnsi="Arial" w:cs="Arial"/>
          <w:sz w:val="18"/>
          <w:szCs w:val="18"/>
        </w:rPr>
        <w:t xml:space="preserve"> a la instancia que correspond</w:t>
      </w:r>
      <w:r w:rsidR="007F4024" w:rsidRPr="00514B8A">
        <w:rPr>
          <w:rFonts w:ascii="Arial" w:eastAsia="Calibri" w:hAnsi="Arial" w:cs="Arial"/>
          <w:sz w:val="18"/>
          <w:szCs w:val="18"/>
        </w:rPr>
        <w:t>a</w:t>
      </w:r>
      <w:r w:rsidR="002C7B5B" w:rsidRPr="00514B8A">
        <w:rPr>
          <w:rFonts w:ascii="Arial" w:eastAsia="Calibri" w:hAnsi="Arial" w:cs="Arial"/>
          <w:sz w:val="18"/>
          <w:szCs w:val="18"/>
        </w:rPr>
        <w:t xml:space="preserve"> a efectos de dar cumplimiento a</w:t>
      </w:r>
      <w:r w:rsidR="00561AA6" w:rsidRPr="00514B8A">
        <w:rPr>
          <w:rFonts w:ascii="Arial" w:eastAsia="Calibri" w:hAnsi="Arial" w:cs="Arial"/>
          <w:sz w:val="18"/>
          <w:szCs w:val="18"/>
        </w:rPr>
        <w:t>l INSTRUCTIVO GADLP/</w:t>
      </w:r>
      <w:r w:rsidR="00BD0D97">
        <w:rPr>
          <w:rFonts w:ascii="Arial" w:eastAsia="Calibri" w:hAnsi="Arial" w:cs="Arial"/>
          <w:sz w:val="18"/>
          <w:szCs w:val="18"/>
        </w:rPr>
        <w:t>UTLCC</w:t>
      </w:r>
      <w:r w:rsidR="00561AA6" w:rsidRPr="00514B8A">
        <w:rPr>
          <w:rFonts w:ascii="Arial" w:eastAsia="Calibri" w:hAnsi="Arial" w:cs="Arial"/>
          <w:sz w:val="18"/>
          <w:szCs w:val="18"/>
        </w:rPr>
        <w:t>/No 00</w:t>
      </w:r>
      <w:r w:rsidR="00BD0D97">
        <w:rPr>
          <w:rFonts w:ascii="Arial" w:eastAsia="Calibri" w:hAnsi="Arial" w:cs="Arial"/>
          <w:sz w:val="18"/>
          <w:szCs w:val="18"/>
        </w:rPr>
        <w:t>3</w:t>
      </w:r>
      <w:r w:rsidR="00561AA6" w:rsidRPr="00514B8A">
        <w:rPr>
          <w:rFonts w:ascii="Arial" w:eastAsia="Calibri" w:hAnsi="Arial" w:cs="Arial"/>
          <w:sz w:val="18"/>
          <w:szCs w:val="18"/>
        </w:rPr>
        <w:t xml:space="preserve">/2026 de fecha </w:t>
      </w:r>
      <w:r w:rsidR="00BD0D97">
        <w:rPr>
          <w:rFonts w:ascii="Arial" w:eastAsia="Calibri" w:hAnsi="Arial" w:cs="Arial"/>
          <w:sz w:val="18"/>
          <w:szCs w:val="18"/>
        </w:rPr>
        <w:t>31</w:t>
      </w:r>
      <w:r w:rsidR="00561AA6" w:rsidRPr="00514B8A">
        <w:rPr>
          <w:rFonts w:ascii="Arial" w:eastAsia="Calibri" w:hAnsi="Arial" w:cs="Arial"/>
          <w:sz w:val="18"/>
          <w:szCs w:val="18"/>
        </w:rPr>
        <w:t xml:space="preserve"> de </w:t>
      </w:r>
      <w:r w:rsidR="00BD0D97">
        <w:rPr>
          <w:rFonts w:ascii="Arial" w:eastAsia="Calibri" w:hAnsi="Arial" w:cs="Arial"/>
          <w:sz w:val="18"/>
          <w:szCs w:val="18"/>
        </w:rPr>
        <w:t>abril</w:t>
      </w:r>
      <w:r w:rsidR="00561AA6" w:rsidRPr="00514B8A">
        <w:rPr>
          <w:rFonts w:ascii="Arial" w:eastAsia="Calibri" w:hAnsi="Arial" w:cs="Arial"/>
          <w:sz w:val="18"/>
          <w:szCs w:val="18"/>
        </w:rPr>
        <w:t xml:space="preserve"> del 2026</w:t>
      </w:r>
      <w:r w:rsidR="00027D7C">
        <w:rPr>
          <w:rFonts w:ascii="Arial" w:eastAsia="Calibri" w:hAnsi="Arial" w:cs="Arial"/>
          <w:sz w:val="18"/>
          <w:szCs w:val="18"/>
        </w:rPr>
        <w:t xml:space="preserve"> </w:t>
      </w:r>
      <w:r w:rsidR="002C7B5B" w:rsidRPr="00514B8A">
        <w:rPr>
          <w:rFonts w:ascii="Arial" w:eastAsia="Calibri" w:hAnsi="Arial" w:cs="Arial"/>
          <w:sz w:val="18"/>
          <w:szCs w:val="18"/>
        </w:rPr>
        <w:t>para fines consiguientes.</w:t>
      </w:r>
      <w:r w:rsidR="007F4024" w:rsidRPr="00514B8A">
        <w:rPr>
          <w:rFonts w:ascii="Arial" w:eastAsia="Calibri" w:hAnsi="Arial" w:cs="Arial"/>
          <w:sz w:val="18"/>
          <w:szCs w:val="18"/>
        </w:rPr>
        <w:t xml:space="preserve"> Así también, se adjunta un Anteproyecto de Nota para su remisión al </w:t>
      </w:r>
      <w:r>
        <w:rPr>
          <w:rFonts w:ascii="Arial" w:eastAsia="Calibri" w:hAnsi="Arial" w:cs="Arial"/>
          <w:sz w:val="18"/>
          <w:szCs w:val="18"/>
        </w:rPr>
        <w:t>Viceministerio de transparencias, Seguridad Jurídica y Derechos Humanos</w:t>
      </w:r>
      <w:r w:rsidR="007F4024" w:rsidRPr="00514B8A">
        <w:rPr>
          <w:rFonts w:ascii="Arial" w:eastAsia="Calibri" w:hAnsi="Arial" w:cs="Arial"/>
          <w:sz w:val="18"/>
          <w:szCs w:val="18"/>
        </w:rPr>
        <w:t>.</w:t>
      </w:r>
    </w:p>
    <w:p w14:paraId="7695A7A7" w14:textId="77777777" w:rsidR="002C7B5B" w:rsidRPr="00514B8A" w:rsidRDefault="002C7B5B" w:rsidP="00147E9F">
      <w:pPr>
        <w:pStyle w:val="Prrafodelista"/>
        <w:tabs>
          <w:tab w:val="left" w:pos="0"/>
        </w:tabs>
        <w:spacing w:after="0" w:line="0" w:lineRule="atLeast"/>
        <w:ind w:left="567" w:hanging="567"/>
        <w:mirrorIndents/>
        <w:jc w:val="both"/>
        <w:rPr>
          <w:rFonts w:ascii="Arial" w:eastAsia="Calibri" w:hAnsi="Arial" w:cs="Arial"/>
          <w:sz w:val="18"/>
          <w:szCs w:val="18"/>
        </w:rPr>
      </w:pPr>
    </w:p>
    <w:p w14:paraId="664DBB16" w14:textId="77777777" w:rsidR="00D67BD8" w:rsidRPr="00514B8A" w:rsidRDefault="00D67BD8" w:rsidP="00147E9F">
      <w:pPr>
        <w:pStyle w:val="Prrafodelista"/>
        <w:tabs>
          <w:tab w:val="left" w:pos="0"/>
        </w:tabs>
        <w:spacing w:after="0" w:line="0" w:lineRule="atLeast"/>
        <w:ind w:left="567" w:hanging="567"/>
        <w:mirrorIndents/>
        <w:jc w:val="both"/>
        <w:rPr>
          <w:rFonts w:ascii="Arial" w:eastAsia="Calibri" w:hAnsi="Arial" w:cs="Arial"/>
          <w:sz w:val="18"/>
          <w:szCs w:val="18"/>
        </w:rPr>
      </w:pPr>
      <w:r w:rsidRPr="00514B8A">
        <w:rPr>
          <w:rFonts w:ascii="Arial" w:eastAsia="Calibri" w:hAnsi="Arial" w:cs="Arial"/>
          <w:sz w:val="18"/>
          <w:szCs w:val="18"/>
        </w:rPr>
        <w:t>Es c</w:t>
      </w:r>
      <w:r w:rsidR="002C7B5B" w:rsidRPr="00514B8A">
        <w:rPr>
          <w:rFonts w:ascii="Arial" w:eastAsia="Calibri" w:hAnsi="Arial" w:cs="Arial"/>
          <w:sz w:val="18"/>
          <w:szCs w:val="18"/>
        </w:rPr>
        <w:t>uanto informo a su autoridad.</w:t>
      </w:r>
    </w:p>
    <w:p w14:paraId="4F0F19ED" w14:textId="77777777" w:rsidR="00DA34E3" w:rsidRPr="00514B8A" w:rsidRDefault="00DA34E3" w:rsidP="00147E9F">
      <w:pPr>
        <w:pStyle w:val="Prrafodelista"/>
        <w:tabs>
          <w:tab w:val="left" w:pos="0"/>
        </w:tabs>
        <w:spacing w:after="0" w:line="0" w:lineRule="atLeast"/>
        <w:ind w:left="567" w:hanging="567"/>
        <w:mirrorIndents/>
        <w:jc w:val="both"/>
        <w:rPr>
          <w:rFonts w:ascii="Arial" w:eastAsia="Calibri" w:hAnsi="Arial" w:cs="Arial"/>
          <w:sz w:val="18"/>
          <w:szCs w:val="18"/>
        </w:rPr>
      </w:pPr>
    </w:p>
    <w:p w14:paraId="1A8E6FD6" w14:textId="77777777" w:rsidR="006A2B7D" w:rsidRPr="00417D39" w:rsidRDefault="006A2B7D" w:rsidP="00147E9F">
      <w:pPr>
        <w:pStyle w:val="Prrafodelista"/>
        <w:tabs>
          <w:tab w:val="left" w:pos="0"/>
        </w:tabs>
        <w:spacing w:after="0" w:line="0" w:lineRule="atLeast"/>
        <w:ind w:left="567" w:hanging="567"/>
        <w:mirrorIndents/>
        <w:jc w:val="both"/>
        <w:rPr>
          <w:rFonts w:ascii="Arial" w:eastAsia="Calibri" w:hAnsi="Arial" w:cs="Arial"/>
          <w:sz w:val="18"/>
          <w:szCs w:val="18"/>
        </w:rPr>
      </w:pPr>
    </w:p>
    <w:p w14:paraId="65652BB3" w14:textId="77777777" w:rsidR="006A2B7D" w:rsidRPr="00417D39" w:rsidRDefault="006A2B7D" w:rsidP="00147E9F">
      <w:pPr>
        <w:pStyle w:val="Prrafodelista"/>
        <w:tabs>
          <w:tab w:val="left" w:pos="0"/>
        </w:tabs>
        <w:spacing w:after="0" w:line="0" w:lineRule="atLeast"/>
        <w:ind w:left="567" w:hanging="567"/>
        <w:mirrorIndents/>
        <w:jc w:val="both"/>
        <w:rPr>
          <w:rFonts w:ascii="Arial" w:eastAsia="Calibri" w:hAnsi="Arial" w:cs="Arial"/>
          <w:sz w:val="18"/>
          <w:szCs w:val="18"/>
        </w:rPr>
      </w:pPr>
      <w:r w:rsidRPr="00417D39">
        <w:rPr>
          <w:rFonts w:ascii="Arial" w:eastAsia="Calibri" w:hAnsi="Arial" w:cs="Arial"/>
          <w:sz w:val="18"/>
          <w:szCs w:val="18"/>
        </w:rPr>
        <w:t xml:space="preserve">Lic. Walter Eusebio Castro </w:t>
      </w:r>
      <w:proofErr w:type="spellStart"/>
      <w:r w:rsidRPr="00417D39">
        <w:rPr>
          <w:rFonts w:ascii="Arial" w:eastAsia="Calibri" w:hAnsi="Arial" w:cs="Arial"/>
          <w:sz w:val="18"/>
          <w:szCs w:val="18"/>
        </w:rPr>
        <w:t>Ayllón</w:t>
      </w:r>
      <w:proofErr w:type="spellEnd"/>
    </w:p>
    <w:p w14:paraId="754A4C63" w14:textId="77777777" w:rsidR="006A2B7D" w:rsidRPr="00417D39" w:rsidRDefault="006A2B7D" w:rsidP="00147E9F">
      <w:pPr>
        <w:pStyle w:val="Prrafodelista"/>
        <w:tabs>
          <w:tab w:val="left" w:pos="0"/>
        </w:tabs>
        <w:spacing w:after="0" w:line="0" w:lineRule="atLeast"/>
        <w:ind w:left="567" w:hanging="567"/>
        <w:mirrorIndents/>
        <w:jc w:val="both"/>
        <w:rPr>
          <w:rFonts w:ascii="Arial" w:eastAsia="Calibri" w:hAnsi="Arial" w:cs="Arial"/>
          <w:b/>
          <w:sz w:val="18"/>
          <w:szCs w:val="18"/>
        </w:rPr>
      </w:pPr>
      <w:r w:rsidRPr="00417D39">
        <w:rPr>
          <w:rFonts w:ascii="Arial" w:eastAsia="Calibri" w:hAnsi="Arial" w:cs="Arial"/>
          <w:b/>
          <w:sz w:val="18"/>
          <w:szCs w:val="18"/>
        </w:rPr>
        <w:t>PLANFIFICADOR DEL I.G.B.J.</w:t>
      </w:r>
    </w:p>
    <w:p w14:paraId="3945E610" w14:textId="37E57F0D" w:rsidR="006A2B7D" w:rsidRPr="0093067D" w:rsidRDefault="0093067D" w:rsidP="0093067D">
      <w:pPr>
        <w:pStyle w:val="Prrafodelista"/>
        <w:tabs>
          <w:tab w:val="left" w:pos="0"/>
        </w:tabs>
        <w:spacing w:after="0" w:line="0" w:lineRule="atLeast"/>
        <w:ind w:left="567" w:hanging="567"/>
        <w:mirrorIndents/>
        <w:jc w:val="both"/>
        <w:rPr>
          <w:rFonts w:ascii="Arial" w:eastAsia="Calibri" w:hAnsi="Arial" w:cs="Arial"/>
          <w:sz w:val="16"/>
          <w:szCs w:val="18"/>
        </w:rPr>
      </w:pPr>
      <w:proofErr w:type="spellStart"/>
      <w:r>
        <w:rPr>
          <w:rFonts w:ascii="Arial" w:eastAsia="Calibri" w:hAnsi="Arial" w:cs="Arial"/>
          <w:sz w:val="16"/>
          <w:szCs w:val="18"/>
        </w:rPr>
        <w:t>A</w:t>
      </w:r>
      <w:r w:rsidR="006A2B7D" w:rsidRPr="00417D39">
        <w:rPr>
          <w:rFonts w:ascii="Arial" w:eastAsia="Calibri" w:hAnsi="Arial" w:cs="Arial"/>
          <w:sz w:val="16"/>
          <w:szCs w:val="18"/>
        </w:rPr>
        <w:t>rch</w:t>
      </w:r>
      <w:proofErr w:type="spellEnd"/>
      <w:r w:rsidR="006A2B7D" w:rsidRPr="00417D39">
        <w:rPr>
          <w:rFonts w:ascii="Arial" w:eastAsia="Calibri" w:hAnsi="Arial" w:cs="Arial"/>
          <w:sz w:val="16"/>
          <w:szCs w:val="18"/>
        </w:rPr>
        <w:t>/planificación</w:t>
      </w:r>
    </w:p>
    <w:sectPr w:rsidR="006A2B7D" w:rsidRPr="0093067D" w:rsidSect="00A125DA">
      <w:headerReference w:type="default" r:id="rId13"/>
      <w:footerReference w:type="default" r:id="rId14"/>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D50D6" w14:textId="77777777" w:rsidR="007922AD" w:rsidRDefault="007922AD" w:rsidP="00D67BD8">
      <w:pPr>
        <w:spacing w:after="0" w:line="240" w:lineRule="auto"/>
      </w:pPr>
      <w:r>
        <w:separator/>
      </w:r>
    </w:p>
  </w:endnote>
  <w:endnote w:type="continuationSeparator" w:id="0">
    <w:p w14:paraId="020DD593" w14:textId="77777777" w:rsidR="007922AD" w:rsidRDefault="007922AD" w:rsidP="00D67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tblCellMar>
        <w:top w:w="115" w:type="dxa"/>
        <w:left w:w="115" w:type="dxa"/>
        <w:bottom w:w="115" w:type="dxa"/>
        <w:right w:w="115" w:type="dxa"/>
      </w:tblCellMar>
      <w:tblLook w:val="04A0" w:firstRow="1" w:lastRow="0" w:firstColumn="1" w:lastColumn="0" w:noHBand="0" w:noVBand="1"/>
    </w:tblPr>
    <w:tblGrid>
      <w:gridCol w:w="8396"/>
      <w:gridCol w:w="442"/>
    </w:tblGrid>
    <w:tr w:rsidR="00B04BBA" w:rsidRPr="00E27E4C" w14:paraId="4B8D63DF" w14:textId="77777777">
      <w:trPr>
        <w:jc w:val="right"/>
      </w:trPr>
      <w:tc>
        <w:tcPr>
          <w:tcW w:w="4795" w:type="dxa"/>
          <w:vAlign w:val="center"/>
        </w:tcPr>
        <w:sdt>
          <w:sdtPr>
            <w:rPr>
              <w:caps/>
              <w:color w:val="000000" w:themeColor="text1"/>
              <w:sz w:val="16"/>
            </w:rPr>
            <w:alias w:val="Autor"/>
            <w:tag w:val=""/>
            <w:id w:val="1534539408"/>
            <w:placeholder>
              <w:docPart w:val="BEA6F02FF7AC43388400D53DB45D9073"/>
            </w:placeholder>
            <w:dataBinding w:prefixMappings="xmlns:ns0='http://purl.org/dc/elements/1.1/' xmlns:ns1='http://schemas.openxmlformats.org/package/2006/metadata/core-properties' " w:xpath="/ns1:coreProperties[1]/ns0:creator[1]" w:storeItemID="{6C3C8BC8-F283-45AE-878A-BAB7291924A1}"/>
            <w:text/>
          </w:sdtPr>
          <w:sdtContent>
            <w:p w14:paraId="75F78C31" w14:textId="74761D07" w:rsidR="00B04BBA" w:rsidRPr="00E27E4C" w:rsidRDefault="00B04BBA" w:rsidP="000B6FB9">
              <w:pPr>
                <w:pStyle w:val="Encabezado"/>
                <w:jc w:val="right"/>
                <w:rPr>
                  <w:caps/>
                  <w:color w:val="000000" w:themeColor="text1"/>
                  <w:sz w:val="16"/>
                </w:rPr>
              </w:pPr>
              <w:r>
                <w:rPr>
                  <w:caps/>
                  <w:color w:val="000000" w:themeColor="text1"/>
                  <w:sz w:val="16"/>
                </w:rPr>
                <w:t>INFORME DE RENDICIÓN PÚBLICA DE CUENTAS INICIAL 2026 DEL I.G.B.J.</w:t>
              </w:r>
            </w:p>
          </w:sdtContent>
        </w:sdt>
      </w:tc>
      <w:tc>
        <w:tcPr>
          <w:tcW w:w="250" w:type="pct"/>
          <w:shd w:val="clear" w:color="auto" w:fill="C0504D" w:themeFill="accent2"/>
          <w:vAlign w:val="center"/>
        </w:tcPr>
        <w:p w14:paraId="34CA2F82" w14:textId="77777777" w:rsidR="00B04BBA" w:rsidRPr="00E27E4C" w:rsidRDefault="00B04BBA">
          <w:pPr>
            <w:pStyle w:val="Piedepgina"/>
            <w:jc w:val="center"/>
            <w:rPr>
              <w:color w:val="FFFFFF" w:themeColor="background1"/>
              <w:sz w:val="16"/>
            </w:rPr>
          </w:pPr>
          <w:r w:rsidRPr="00E27E4C">
            <w:rPr>
              <w:color w:val="FFFFFF" w:themeColor="background1"/>
              <w:sz w:val="16"/>
            </w:rPr>
            <w:fldChar w:fldCharType="begin"/>
          </w:r>
          <w:r w:rsidRPr="00E27E4C">
            <w:rPr>
              <w:color w:val="FFFFFF" w:themeColor="background1"/>
              <w:sz w:val="16"/>
            </w:rPr>
            <w:instrText>PAGE   \* MERGEFORMAT</w:instrText>
          </w:r>
          <w:r w:rsidRPr="00E27E4C">
            <w:rPr>
              <w:color w:val="FFFFFF" w:themeColor="background1"/>
              <w:sz w:val="16"/>
            </w:rPr>
            <w:fldChar w:fldCharType="separate"/>
          </w:r>
          <w:r w:rsidR="0093067D">
            <w:rPr>
              <w:noProof/>
              <w:color w:val="FFFFFF" w:themeColor="background1"/>
              <w:sz w:val="16"/>
            </w:rPr>
            <w:t>15</w:t>
          </w:r>
          <w:r w:rsidRPr="00E27E4C">
            <w:rPr>
              <w:color w:val="FFFFFF" w:themeColor="background1"/>
              <w:sz w:val="16"/>
            </w:rPr>
            <w:fldChar w:fldCharType="end"/>
          </w:r>
        </w:p>
      </w:tc>
    </w:tr>
  </w:tbl>
  <w:p w14:paraId="0A3D2D18" w14:textId="77777777" w:rsidR="00B04BBA" w:rsidRDefault="00B04B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A2CBA2" w14:textId="77777777" w:rsidR="007922AD" w:rsidRDefault="007922AD" w:rsidP="00D67BD8">
      <w:pPr>
        <w:spacing w:after="0" w:line="240" w:lineRule="auto"/>
      </w:pPr>
      <w:r>
        <w:separator/>
      </w:r>
    </w:p>
  </w:footnote>
  <w:footnote w:type="continuationSeparator" w:id="0">
    <w:p w14:paraId="015E3E37" w14:textId="77777777" w:rsidR="007922AD" w:rsidRDefault="007922AD" w:rsidP="00D67B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6A266" w14:textId="77777777" w:rsidR="00B04BBA" w:rsidRDefault="00B04BBA">
    <w:pPr>
      <w:pStyle w:val="Encabezado"/>
    </w:pPr>
  </w:p>
  <w:p w14:paraId="6F910D86" w14:textId="77777777" w:rsidR="00B04BBA" w:rsidRDefault="00B04BBA" w:rsidP="000233E3">
    <w:pPr>
      <w:pStyle w:val="Encabezado"/>
      <w:tabs>
        <w:tab w:val="clear" w:pos="4252"/>
        <w:tab w:val="clear" w:pos="8504"/>
        <w:tab w:val="left" w:pos="1424"/>
      </w:tabs>
    </w:pPr>
    <w:r>
      <w:tab/>
    </w:r>
  </w:p>
  <w:p w14:paraId="2AC0D228" w14:textId="77777777" w:rsidR="00B04BBA" w:rsidRDefault="00B04BBA" w:rsidP="000233E3">
    <w:pPr>
      <w:pStyle w:val="Encabezado"/>
      <w:tabs>
        <w:tab w:val="clear" w:pos="4252"/>
        <w:tab w:val="clear" w:pos="8504"/>
        <w:tab w:val="left" w:pos="1424"/>
      </w:tabs>
    </w:pPr>
  </w:p>
  <w:p w14:paraId="424B0167" w14:textId="77777777" w:rsidR="00B04BBA" w:rsidRDefault="00B04BBA" w:rsidP="000233E3">
    <w:pPr>
      <w:pStyle w:val="Encabezado"/>
      <w:tabs>
        <w:tab w:val="clear" w:pos="4252"/>
        <w:tab w:val="clear" w:pos="8504"/>
        <w:tab w:val="left" w:pos="1424"/>
      </w:tabs>
    </w:pPr>
  </w:p>
  <w:p w14:paraId="5281A116" w14:textId="77777777" w:rsidR="00B04BBA" w:rsidRDefault="00B04BBA">
    <w:pPr>
      <w:pStyle w:val="Encabezado"/>
    </w:pPr>
  </w:p>
  <w:p w14:paraId="520DAC92" w14:textId="77777777" w:rsidR="00B04BBA" w:rsidRDefault="00B04BBA">
    <w:pPr>
      <w:pStyle w:val="Encabezado"/>
    </w:pPr>
  </w:p>
  <w:p w14:paraId="71A2463C" w14:textId="77777777" w:rsidR="00B04BBA" w:rsidRDefault="00B04BB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45472"/>
    <w:multiLevelType w:val="hybridMultilevel"/>
    <w:tmpl w:val="E8022FF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ABB58F3"/>
    <w:multiLevelType w:val="multilevel"/>
    <w:tmpl w:val="7FDEF912"/>
    <w:lvl w:ilvl="0">
      <w:start w:val="1"/>
      <w:numFmt w:val="decimal"/>
      <w:lvlText w:val="%1."/>
      <w:lvlJc w:val="left"/>
      <w:pPr>
        <w:ind w:left="1440" w:hanging="360"/>
      </w:pPr>
      <w:rPr>
        <w:rFonts w:hint="default"/>
        <w:b/>
      </w:r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
    <w:nsid w:val="0CC642CF"/>
    <w:multiLevelType w:val="hybridMultilevel"/>
    <w:tmpl w:val="79EE238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5615E1E"/>
    <w:multiLevelType w:val="hybridMultilevel"/>
    <w:tmpl w:val="4090587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0D82987"/>
    <w:multiLevelType w:val="hybridMultilevel"/>
    <w:tmpl w:val="776847AC"/>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88A007E"/>
    <w:multiLevelType w:val="hybridMultilevel"/>
    <w:tmpl w:val="3E6E6A26"/>
    <w:lvl w:ilvl="0" w:tplc="0C0A0009">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
    <w:nsid w:val="2C587617"/>
    <w:multiLevelType w:val="hybridMultilevel"/>
    <w:tmpl w:val="F914065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DE437B7"/>
    <w:multiLevelType w:val="hybridMultilevel"/>
    <w:tmpl w:val="35B02E8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1B93C1C"/>
    <w:multiLevelType w:val="hybridMultilevel"/>
    <w:tmpl w:val="F5E04AC6"/>
    <w:lvl w:ilvl="0" w:tplc="92ECD458">
      <w:start w:val="5"/>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9">
    <w:nsid w:val="38DB5DCB"/>
    <w:multiLevelType w:val="hybridMultilevel"/>
    <w:tmpl w:val="0AA0F5C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A3B2429"/>
    <w:multiLevelType w:val="hybridMultilevel"/>
    <w:tmpl w:val="82A8FCE6"/>
    <w:lvl w:ilvl="0" w:tplc="64BCE87C">
      <w:start w:val="5"/>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1">
    <w:nsid w:val="3EBF6A34"/>
    <w:multiLevelType w:val="multilevel"/>
    <w:tmpl w:val="7FDEF912"/>
    <w:lvl w:ilvl="0">
      <w:start w:val="1"/>
      <w:numFmt w:val="decimal"/>
      <w:lvlText w:val="%1."/>
      <w:lvlJc w:val="left"/>
      <w:pPr>
        <w:ind w:left="1440" w:hanging="360"/>
      </w:pPr>
      <w:rPr>
        <w:rFonts w:hint="default"/>
        <w:b/>
      </w:r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2">
    <w:nsid w:val="411C0D39"/>
    <w:multiLevelType w:val="hybridMultilevel"/>
    <w:tmpl w:val="82906BE0"/>
    <w:lvl w:ilvl="0" w:tplc="F204310A">
      <w:start w:val="1"/>
      <w:numFmt w:val="decimal"/>
      <w:lvlText w:val="%1."/>
      <w:lvlJc w:val="left"/>
      <w:pPr>
        <w:ind w:left="1287" w:hanging="360"/>
      </w:pPr>
      <w:rPr>
        <w:b/>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nsid w:val="66326C18"/>
    <w:multiLevelType w:val="hybridMultilevel"/>
    <w:tmpl w:val="30825656"/>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68E902AF"/>
    <w:multiLevelType w:val="hybridMultilevel"/>
    <w:tmpl w:val="52202F38"/>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36C5392"/>
    <w:multiLevelType w:val="multilevel"/>
    <w:tmpl w:val="02D4E16E"/>
    <w:lvl w:ilvl="0">
      <w:start w:val="1"/>
      <w:numFmt w:val="bullet"/>
      <w:lvlText w:val=""/>
      <w:lvlJc w:val="left"/>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74CA4B13"/>
    <w:multiLevelType w:val="hybridMultilevel"/>
    <w:tmpl w:val="B1FC805E"/>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7320466"/>
    <w:multiLevelType w:val="multilevel"/>
    <w:tmpl w:val="DB26CC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778878FC"/>
    <w:multiLevelType w:val="hybridMultilevel"/>
    <w:tmpl w:val="615C6D78"/>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6"/>
  </w:num>
  <w:num w:numId="4">
    <w:abstractNumId w:val="15"/>
  </w:num>
  <w:num w:numId="5">
    <w:abstractNumId w:val="13"/>
  </w:num>
  <w:num w:numId="6">
    <w:abstractNumId w:val="7"/>
  </w:num>
  <w:num w:numId="7">
    <w:abstractNumId w:val="12"/>
  </w:num>
  <w:num w:numId="8">
    <w:abstractNumId w:val="4"/>
  </w:num>
  <w:num w:numId="9">
    <w:abstractNumId w:val="9"/>
  </w:num>
  <w:num w:numId="10">
    <w:abstractNumId w:val="18"/>
  </w:num>
  <w:num w:numId="11">
    <w:abstractNumId w:val="0"/>
  </w:num>
  <w:num w:numId="12">
    <w:abstractNumId w:val="2"/>
  </w:num>
  <w:num w:numId="13">
    <w:abstractNumId w:val="3"/>
  </w:num>
  <w:num w:numId="14">
    <w:abstractNumId w:val="5"/>
  </w:num>
  <w:num w:numId="15">
    <w:abstractNumId w:val="10"/>
  </w:num>
  <w:num w:numId="16">
    <w:abstractNumId w:val="8"/>
  </w:num>
  <w:num w:numId="17">
    <w:abstractNumId w:val="17"/>
  </w:num>
  <w:num w:numId="18">
    <w:abstractNumId w:val="11"/>
  </w:num>
  <w:num w:numId="19">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BD8"/>
    <w:rsid w:val="00011207"/>
    <w:rsid w:val="00012732"/>
    <w:rsid w:val="00012736"/>
    <w:rsid w:val="00013291"/>
    <w:rsid w:val="00016740"/>
    <w:rsid w:val="00022A69"/>
    <w:rsid w:val="000233E3"/>
    <w:rsid w:val="00027D7C"/>
    <w:rsid w:val="00033677"/>
    <w:rsid w:val="0004627A"/>
    <w:rsid w:val="000773C1"/>
    <w:rsid w:val="0008555C"/>
    <w:rsid w:val="000A720C"/>
    <w:rsid w:val="000B6FB9"/>
    <w:rsid w:val="000D27D4"/>
    <w:rsid w:val="000D3D39"/>
    <w:rsid w:val="000F042D"/>
    <w:rsid w:val="001000B5"/>
    <w:rsid w:val="00102FDF"/>
    <w:rsid w:val="00105B90"/>
    <w:rsid w:val="00110694"/>
    <w:rsid w:val="0011148D"/>
    <w:rsid w:val="00147E9F"/>
    <w:rsid w:val="00152E76"/>
    <w:rsid w:val="00154C1F"/>
    <w:rsid w:val="00156B58"/>
    <w:rsid w:val="001700F4"/>
    <w:rsid w:val="00187FB4"/>
    <w:rsid w:val="001B091E"/>
    <w:rsid w:val="001C0501"/>
    <w:rsid w:val="001C74A0"/>
    <w:rsid w:val="001C7800"/>
    <w:rsid w:val="001D36DE"/>
    <w:rsid w:val="001F65C4"/>
    <w:rsid w:val="00200FA1"/>
    <w:rsid w:val="00214705"/>
    <w:rsid w:val="002168A2"/>
    <w:rsid w:val="002252A7"/>
    <w:rsid w:val="002434DE"/>
    <w:rsid w:val="002501FF"/>
    <w:rsid w:val="00254744"/>
    <w:rsid w:val="00263DD0"/>
    <w:rsid w:val="00267418"/>
    <w:rsid w:val="00281C8F"/>
    <w:rsid w:val="002822E0"/>
    <w:rsid w:val="00292866"/>
    <w:rsid w:val="002C1B1D"/>
    <w:rsid w:val="002C7B5B"/>
    <w:rsid w:val="002D402D"/>
    <w:rsid w:val="002E3306"/>
    <w:rsid w:val="00310006"/>
    <w:rsid w:val="003403A2"/>
    <w:rsid w:val="00346820"/>
    <w:rsid w:val="0035152C"/>
    <w:rsid w:val="00357EAD"/>
    <w:rsid w:val="00366431"/>
    <w:rsid w:val="0037323A"/>
    <w:rsid w:val="00382CB0"/>
    <w:rsid w:val="003837DD"/>
    <w:rsid w:val="0038559B"/>
    <w:rsid w:val="00392F76"/>
    <w:rsid w:val="00393576"/>
    <w:rsid w:val="003965F1"/>
    <w:rsid w:val="003A1B3F"/>
    <w:rsid w:val="003C3232"/>
    <w:rsid w:val="003C39E4"/>
    <w:rsid w:val="003C3C70"/>
    <w:rsid w:val="003C5F23"/>
    <w:rsid w:val="003E4F22"/>
    <w:rsid w:val="003F3376"/>
    <w:rsid w:val="004069F4"/>
    <w:rsid w:val="00417D39"/>
    <w:rsid w:val="004268EE"/>
    <w:rsid w:val="00431F8A"/>
    <w:rsid w:val="00432114"/>
    <w:rsid w:val="004435AD"/>
    <w:rsid w:val="0044455C"/>
    <w:rsid w:val="004524F0"/>
    <w:rsid w:val="0047491D"/>
    <w:rsid w:val="00485233"/>
    <w:rsid w:val="00487AAB"/>
    <w:rsid w:val="00491B1C"/>
    <w:rsid w:val="004A30F0"/>
    <w:rsid w:val="004A443E"/>
    <w:rsid w:val="004C2F81"/>
    <w:rsid w:val="004C5BA5"/>
    <w:rsid w:val="004E17C7"/>
    <w:rsid w:val="004E33FE"/>
    <w:rsid w:val="004E3C22"/>
    <w:rsid w:val="004E6CEF"/>
    <w:rsid w:val="004F72DE"/>
    <w:rsid w:val="005016C7"/>
    <w:rsid w:val="00512199"/>
    <w:rsid w:val="00514B8A"/>
    <w:rsid w:val="00546A63"/>
    <w:rsid w:val="00550EFE"/>
    <w:rsid w:val="00552573"/>
    <w:rsid w:val="00561AA6"/>
    <w:rsid w:val="0058538E"/>
    <w:rsid w:val="0058572E"/>
    <w:rsid w:val="00586A09"/>
    <w:rsid w:val="00594AA2"/>
    <w:rsid w:val="005971D9"/>
    <w:rsid w:val="00597519"/>
    <w:rsid w:val="005A0B07"/>
    <w:rsid w:val="005B29BD"/>
    <w:rsid w:val="005B50DE"/>
    <w:rsid w:val="005D5071"/>
    <w:rsid w:val="005F02D1"/>
    <w:rsid w:val="005F0F0A"/>
    <w:rsid w:val="00602023"/>
    <w:rsid w:val="00620C78"/>
    <w:rsid w:val="0062757E"/>
    <w:rsid w:val="006437CF"/>
    <w:rsid w:val="0068465C"/>
    <w:rsid w:val="00692092"/>
    <w:rsid w:val="00693C22"/>
    <w:rsid w:val="006A2B7D"/>
    <w:rsid w:val="006D3D02"/>
    <w:rsid w:val="006D3FAF"/>
    <w:rsid w:val="006E78B8"/>
    <w:rsid w:val="00703869"/>
    <w:rsid w:val="007062DD"/>
    <w:rsid w:val="00727B4E"/>
    <w:rsid w:val="00740A48"/>
    <w:rsid w:val="00762172"/>
    <w:rsid w:val="007665AC"/>
    <w:rsid w:val="0078168B"/>
    <w:rsid w:val="00783A0E"/>
    <w:rsid w:val="00784DB6"/>
    <w:rsid w:val="00792058"/>
    <w:rsid w:val="007922AD"/>
    <w:rsid w:val="007A4E54"/>
    <w:rsid w:val="007A53D7"/>
    <w:rsid w:val="007A5AFF"/>
    <w:rsid w:val="007B0DBE"/>
    <w:rsid w:val="007D69BC"/>
    <w:rsid w:val="007D75A3"/>
    <w:rsid w:val="007E6EE8"/>
    <w:rsid w:val="007F4024"/>
    <w:rsid w:val="008128FC"/>
    <w:rsid w:val="00816021"/>
    <w:rsid w:val="00827BEC"/>
    <w:rsid w:val="00844377"/>
    <w:rsid w:val="00844926"/>
    <w:rsid w:val="00850D39"/>
    <w:rsid w:val="00856984"/>
    <w:rsid w:val="0086385B"/>
    <w:rsid w:val="00864045"/>
    <w:rsid w:val="00866AC3"/>
    <w:rsid w:val="00871D96"/>
    <w:rsid w:val="008853B7"/>
    <w:rsid w:val="008878ED"/>
    <w:rsid w:val="008944DF"/>
    <w:rsid w:val="008B17C2"/>
    <w:rsid w:val="008B749E"/>
    <w:rsid w:val="008C0C96"/>
    <w:rsid w:val="008F245F"/>
    <w:rsid w:val="008F51F2"/>
    <w:rsid w:val="008F6A40"/>
    <w:rsid w:val="00903040"/>
    <w:rsid w:val="0091584F"/>
    <w:rsid w:val="00920418"/>
    <w:rsid w:val="00921423"/>
    <w:rsid w:val="0093067D"/>
    <w:rsid w:val="00932F07"/>
    <w:rsid w:val="00941825"/>
    <w:rsid w:val="00943B48"/>
    <w:rsid w:val="00945189"/>
    <w:rsid w:val="00953417"/>
    <w:rsid w:val="0096058A"/>
    <w:rsid w:val="00960FB5"/>
    <w:rsid w:val="00976310"/>
    <w:rsid w:val="009773B8"/>
    <w:rsid w:val="00980F3C"/>
    <w:rsid w:val="009A10D1"/>
    <w:rsid w:val="009A4535"/>
    <w:rsid w:val="009B6A0D"/>
    <w:rsid w:val="009B6AE4"/>
    <w:rsid w:val="009D0BEE"/>
    <w:rsid w:val="009D420F"/>
    <w:rsid w:val="009E0E98"/>
    <w:rsid w:val="009E2DA1"/>
    <w:rsid w:val="009F3020"/>
    <w:rsid w:val="009F6601"/>
    <w:rsid w:val="009F75B2"/>
    <w:rsid w:val="00A0798D"/>
    <w:rsid w:val="00A125DA"/>
    <w:rsid w:val="00A1789E"/>
    <w:rsid w:val="00A17FC9"/>
    <w:rsid w:val="00A57AAC"/>
    <w:rsid w:val="00A72DC6"/>
    <w:rsid w:val="00A86C4F"/>
    <w:rsid w:val="00A9039E"/>
    <w:rsid w:val="00A92F05"/>
    <w:rsid w:val="00A945C9"/>
    <w:rsid w:val="00A95017"/>
    <w:rsid w:val="00AC5C50"/>
    <w:rsid w:val="00AC6C3B"/>
    <w:rsid w:val="00AD37A2"/>
    <w:rsid w:val="00AD6AD7"/>
    <w:rsid w:val="00AD7FA2"/>
    <w:rsid w:val="00B02922"/>
    <w:rsid w:val="00B04BBA"/>
    <w:rsid w:val="00B16DAB"/>
    <w:rsid w:val="00B23324"/>
    <w:rsid w:val="00B25626"/>
    <w:rsid w:val="00B30AB6"/>
    <w:rsid w:val="00B37F0A"/>
    <w:rsid w:val="00B520BC"/>
    <w:rsid w:val="00B62004"/>
    <w:rsid w:val="00B65E42"/>
    <w:rsid w:val="00B66B33"/>
    <w:rsid w:val="00B703F4"/>
    <w:rsid w:val="00BA6EC7"/>
    <w:rsid w:val="00BA6FA0"/>
    <w:rsid w:val="00BB4B57"/>
    <w:rsid w:val="00BC02EE"/>
    <w:rsid w:val="00BC1053"/>
    <w:rsid w:val="00BD0D97"/>
    <w:rsid w:val="00BD3EF7"/>
    <w:rsid w:val="00BE04A0"/>
    <w:rsid w:val="00C0150B"/>
    <w:rsid w:val="00C205E1"/>
    <w:rsid w:val="00C41D48"/>
    <w:rsid w:val="00C54584"/>
    <w:rsid w:val="00C575E9"/>
    <w:rsid w:val="00C84C87"/>
    <w:rsid w:val="00C912C0"/>
    <w:rsid w:val="00CA0E5B"/>
    <w:rsid w:val="00CA1F0B"/>
    <w:rsid w:val="00CB5BF9"/>
    <w:rsid w:val="00CB67AA"/>
    <w:rsid w:val="00CC130F"/>
    <w:rsid w:val="00CD74B2"/>
    <w:rsid w:val="00CF7E9A"/>
    <w:rsid w:val="00D13155"/>
    <w:rsid w:val="00D13F73"/>
    <w:rsid w:val="00D202DA"/>
    <w:rsid w:val="00D21DEE"/>
    <w:rsid w:val="00D330C3"/>
    <w:rsid w:val="00D34B2F"/>
    <w:rsid w:val="00D41E68"/>
    <w:rsid w:val="00D46F7D"/>
    <w:rsid w:val="00D67BD8"/>
    <w:rsid w:val="00D7213B"/>
    <w:rsid w:val="00D917A5"/>
    <w:rsid w:val="00DA01ED"/>
    <w:rsid w:val="00DA34E3"/>
    <w:rsid w:val="00DB5C6D"/>
    <w:rsid w:val="00DB77F6"/>
    <w:rsid w:val="00DB7BDF"/>
    <w:rsid w:val="00DD21BA"/>
    <w:rsid w:val="00DD2849"/>
    <w:rsid w:val="00DE0F2E"/>
    <w:rsid w:val="00DE2436"/>
    <w:rsid w:val="00DE6DE5"/>
    <w:rsid w:val="00DE75F2"/>
    <w:rsid w:val="00E106F3"/>
    <w:rsid w:val="00E159A6"/>
    <w:rsid w:val="00E27E4C"/>
    <w:rsid w:val="00E3486C"/>
    <w:rsid w:val="00E378FB"/>
    <w:rsid w:val="00E756C3"/>
    <w:rsid w:val="00E96268"/>
    <w:rsid w:val="00EA670C"/>
    <w:rsid w:val="00EE0F2A"/>
    <w:rsid w:val="00F04FD8"/>
    <w:rsid w:val="00F06C31"/>
    <w:rsid w:val="00F3072C"/>
    <w:rsid w:val="00F45213"/>
    <w:rsid w:val="00F478B6"/>
    <w:rsid w:val="00F54542"/>
    <w:rsid w:val="00F65E57"/>
    <w:rsid w:val="00F66175"/>
    <w:rsid w:val="00F80D39"/>
    <w:rsid w:val="00F975D6"/>
    <w:rsid w:val="00FB0147"/>
    <w:rsid w:val="00FB320B"/>
    <w:rsid w:val="00FC0A49"/>
    <w:rsid w:val="00FD0B17"/>
    <w:rsid w:val="00FE1A62"/>
    <w:rsid w:val="00FE28C6"/>
    <w:rsid w:val="00FF2113"/>
    <w:rsid w:val="00FF277A"/>
    <w:rsid w:val="00FF49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125FB"/>
  <w15:docId w15:val="{DE8687FC-AC02-4C68-AF79-DD4B7D512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ubtitulo">
    <w:name w:val="Subtitulo"/>
    <w:basedOn w:val="Normal"/>
    <w:autoRedefine/>
    <w:qFormat/>
    <w:rsid w:val="0078168B"/>
    <w:pPr>
      <w:tabs>
        <w:tab w:val="left" w:pos="1080"/>
      </w:tabs>
      <w:spacing w:after="0" w:line="240" w:lineRule="auto"/>
      <w:jc w:val="both"/>
    </w:pPr>
    <w:rPr>
      <w:rFonts w:ascii="Times New Roman" w:eastAsia="Times New Roman" w:hAnsi="Times New Roman" w:cs="Times New Roman"/>
      <w:b/>
      <w:i/>
      <w:sz w:val="24"/>
      <w:szCs w:val="24"/>
      <w:lang w:eastAsia="es-ES"/>
    </w:rPr>
  </w:style>
  <w:style w:type="paragraph" w:styleId="Encabezado">
    <w:name w:val="header"/>
    <w:basedOn w:val="Normal"/>
    <w:link w:val="EncabezadoCar"/>
    <w:uiPriority w:val="99"/>
    <w:unhideWhenUsed/>
    <w:rsid w:val="00D67BD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7BD8"/>
  </w:style>
  <w:style w:type="paragraph" w:styleId="Piedepgina">
    <w:name w:val="footer"/>
    <w:basedOn w:val="Normal"/>
    <w:link w:val="PiedepginaCar"/>
    <w:uiPriority w:val="99"/>
    <w:unhideWhenUsed/>
    <w:rsid w:val="00D67BD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7BD8"/>
  </w:style>
  <w:style w:type="paragraph" w:customStyle="1" w:styleId="msoaccenttext2">
    <w:name w:val="msoaccenttext2"/>
    <w:rsid w:val="00D67BD8"/>
    <w:pPr>
      <w:spacing w:after="0" w:line="264" w:lineRule="auto"/>
    </w:pPr>
    <w:rPr>
      <w:rFonts w:ascii="Garamond" w:eastAsia="Times New Roman" w:hAnsi="Garamond" w:cs="Times New Roman"/>
      <w:color w:val="7A7A00"/>
      <w:kern w:val="28"/>
      <w:sz w:val="16"/>
      <w:szCs w:val="16"/>
      <w:lang w:eastAsia="es-ES"/>
    </w:rPr>
  </w:style>
  <w:style w:type="paragraph" w:styleId="Textodeglobo">
    <w:name w:val="Balloon Text"/>
    <w:basedOn w:val="Normal"/>
    <w:link w:val="TextodegloboCar"/>
    <w:uiPriority w:val="99"/>
    <w:semiHidden/>
    <w:unhideWhenUsed/>
    <w:rsid w:val="00D67BD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67BD8"/>
    <w:rPr>
      <w:rFonts w:ascii="Tahoma" w:hAnsi="Tahoma" w:cs="Tahoma"/>
      <w:sz w:val="16"/>
      <w:szCs w:val="16"/>
    </w:rPr>
  </w:style>
  <w:style w:type="character" w:customStyle="1" w:styleId="Textoindependiente3Car">
    <w:name w:val="Texto independiente 3 Car"/>
    <w:link w:val="Textoindependiente3"/>
    <w:rsid w:val="00D67BD8"/>
    <w:rPr>
      <w:rFonts w:ascii="Arial" w:hAnsi="Arial" w:cs="Arial"/>
      <w:szCs w:val="24"/>
    </w:rPr>
  </w:style>
  <w:style w:type="paragraph" w:styleId="Textoindependiente3">
    <w:name w:val="Body Text 3"/>
    <w:basedOn w:val="Normal"/>
    <w:link w:val="Textoindependiente3Car"/>
    <w:rsid w:val="00D67BD8"/>
    <w:pPr>
      <w:suppressAutoHyphens/>
      <w:spacing w:after="220" w:line="220" w:lineRule="atLeast"/>
      <w:jc w:val="both"/>
    </w:pPr>
    <w:rPr>
      <w:rFonts w:ascii="Arial" w:hAnsi="Arial" w:cs="Arial"/>
      <w:szCs w:val="24"/>
    </w:rPr>
  </w:style>
  <w:style w:type="character" w:customStyle="1" w:styleId="TextoindependienteCar">
    <w:name w:val="Texto independiente Car"/>
    <w:link w:val="TextBody"/>
    <w:rsid w:val="00D67BD8"/>
    <w:rPr>
      <w:rFonts w:ascii="Arial" w:hAnsi="Arial" w:cs="Arial"/>
      <w:bCs/>
      <w:szCs w:val="24"/>
    </w:rPr>
  </w:style>
  <w:style w:type="paragraph" w:customStyle="1" w:styleId="TextBody">
    <w:name w:val="Text Body"/>
    <w:basedOn w:val="Normal"/>
    <w:link w:val="TextoindependienteCar"/>
    <w:rsid w:val="00D67BD8"/>
    <w:pPr>
      <w:suppressAutoHyphens/>
      <w:spacing w:before="120" w:after="0" w:line="288" w:lineRule="auto"/>
      <w:jc w:val="both"/>
    </w:pPr>
    <w:rPr>
      <w:rFonts w:ascii="Arial" w:hAnsi="Arial" w:cs="Arial"/>
      <w:bCs/>
      <w:szCs w:val="24"/>
    </w:rPr>
  </w:style>
  <w:style w:type="character" w:customStyle="1" w:styleId="Textoindependiente3Car1">
    <w:name w:val="Texto independiente 3 Car1"/>
    <w:basedOn w:val="Fuentedeprrafopredeter"/>
    <w:uiPriority w:val="99"/>
    <w:semiHidden/>
    <w:rsid w:val="00D67BD8"/>
    <w:rPr>
      <w:sz w:val="16"/>
      <w:szCs w:val="16"/>
    </w:rPr>
  </w:style>
  <w:style w:type="paragraph" w:styleId="Sinespaciado">
    <w:name w:val="No Spacing"/>
    <w:uiPriority w:val="1"/>
    <w:qFormat/>
    <w:rsid w:val="00FF4959"/>
    <w:pPr>
      <w:spacing w:after="0" w:line="240" w:lineRule="auto"/>
    </w:pPr>
    <w:rPr>
      <w:rFonts w:ascii="Calibri" w:eastAsia="Times New Roman" w:hAnsi="Calibri" w:cs="Times New Roman"/>
      <w:lang w:val="es-BO" w:eastAsia="es-BO"/>
    </w:rPr>
  </w:style>
  <w:style w:type="paragraph" w:styleId="Prrafodelista">
    <w:name w:val="List Paragraph"/>
    <w:aliases w:val="Texto Base,pdd1,titulo 5,centrado 10,Fase,GRÁFICO,Titulo,List Paragraph 1,List-Bulleted,Párrafo,de,lista,CUADRO RRADAR,List Paragraph,inciso_hortalizas,Párrafo de lista2,Párrafo de lista11,MAPA,GRÁFICOS,Viñetas"/>
    <w:basedOn w:val="Normal"/>
    <w:link w:val="PrrafodelistaCar"/>
    <w:uiPriority w:val="34"/>
    <w:qFormat/>
    <w:rsid w:val="007665AC"/>
    <w:pPr>
      <w:ind w:left="720"/>
      <w:contextualSpacing/>
    </w:pPr>
  </w:style>
  <w:style w:type="character" w:customStyle="1" w:styleId="PrrafodelistaCar">
    <w:name w:val="Párrafo de lista Car"/>
    <w:aliases w:val="Texto Base Car,pdd1 Car,titulo 5 Car,centrado 10 Car,Fase Car,GRÁFICO Car,Titulo Car,List Paragraph 1 Car,List-Bulleted Car,Párrafo Car,de Car,lista Car,CUADRO RRADAR Car,List Paragraph Car,inciso_hortalizas Car,MAPA Car,Viñetas Car"/>
    <w:link w:val="Prrafodelista"/>
    <w:uiPriority w:val="34"/>
    <w:qFormat/>
    <w:rsid w:val="00941825"/>
  </w:style>
  <w:style w:type="character" w:customStyle="1" w:styleId="TextocomentarioCar">
    <w:name w:val="Texto comentario Car"/>
    <w:basedOn w:val="Fuentedeprrafopredeter"/>
    <w:link w:val="Textocomentario"/>
    <w:uiPriority w:val="99"/>
    <w:semiHidden/>
    <w:rsid w:val="00941825"/>
    <w:rPr>
      <w:sz w:val="20"/>
      <w:szCs w:val="20"/>
    </w:rPr>
  </w:style>
  <w:style w:type="paragraph" w:styleId="Textocomentario">
    <w:name w:val="annotation text"/>
    <w:basedOn w:val="Normal"/>
    <w:link w:val="TextocomentarioCar"/>
    <w:uiPriority w:val="99"/>
    <w:semiHidden/>
    <w:unhideWhenUsed/>
    <w:rsid w:val="00941825"/>
    <w:pPr>
      <w:spacing w:line="240" w:lineRule="auto"/>
    </w:pPr>
    <w:rPr>
      <w:sz w:val="20"/>
      <w:szCs w:val="20"/>
    </w:rPr>
  </w:style>
  <w:style w:type="character" w:customStyle="1" w:styleId="AsuntodelcomentarioCar">
    <w:name w:val="Asunto del comentario Car"/>
    <w:basedOn w:val="TextocomentarioCar"/>
    <w:link w:val="Asuntodelcomentario"/>
    <w:uiPriority w:val="99"/>
    <w:semiHidden/>
    <w:rsid w:val="00941825"/>
    <w:rPr>
      <w:b/>
      <w:bCs/>
      <w:sz w:val="20"/>
      <w:szCs w:val="20"/>
    </w:rPr>
  </w:style>
  <w:style w:type="paragraph" w:styleId="Asuntodelcomentario">
    <w:name w:val="annotation subject"/>
    <w:basedOn w:val="Textocomentario"/>
    <w:next w:val="Textocomentario"/>
    <w:link w:val="AsuntodelcomentarioCar"/>
    <w:uiPriority w:val="99"/>
    <w:semiHidden/>
    <w:unhideWhenUsed/>
    <w:rsid w:val="00941825"/>
    <w:rPr>
      <w:b/>
      <w:bCs/>
    </w:rPr>
  </w:style>
  <w:style w:type="paragraph" w:customStyle="1" w:styleId="Estilo1">
    <w:name w:val="Estilo1"/>
    <w:basedOn w:val="Normal"/>
    <w:link w:val="Estilo1Car"/>
    <w:qFormat/>
    <w:rsid w:val="00941825"/>
    <w:rPr>
      <w:lang w:eastAsia="es-ES"/>
    </w:rPr>
  </w:style>
  <w:style w:type="character" w:customStyle="1" w:styleId="Estilo1Car">
    <w:name w:val="Estilo1 Car"/>
    <w:basedOn w:val="Fuentedeprrafopredeter"/>
    <w:link w:val="Estilo1"/>
    <w:rsid w:val="00941825"/>
    <w:rPr>
      <w:lang w:eastAsia="es-ES"/>
    </w:rPr>
  </w:style>
  <w:style w:type="table" w:customStyle="1" w:styleId="Tabladecuadrcula5oscura-nfasis11">
    <w:name w:val="Tabla de cuadrícula 5 oscura - Énfasis 11"/>
    <w:basedOn w:val="Tablanormal"/>
    <w:uiPriority w:val="50"/>
    <w:rsid w:val="0094182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decuadrcula6concolores">
    <w:name w:val="Grid Table 6 Colorful"/>
    <w:basedOn w:val="Tablanormal"/>
    <w:uiPriority w:val="51"/>
    <w:rsid w:val="00941825"/>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1clara-nfasis4">
    <w:name w:val="Grid Table 1 Light Accent 4"/>
    <w:basedOn w:val="Tablanormal"/>
    <w:uiPriority w:val="46"/>
    <w:rsid w:val="00941825"/>
    <w:pPr>
      <w:spacing w:after="0" w:line="240" w:lineRule="auto"/>
    </w:p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ladecuadrcula5oscura-nfasis6">
    <w:name w:val="Grid Table 5 Dark Accent 6"/>
    <w:basedOn w:val="Tablanormal"/>
    <w:uiPriority w:val="50"/>
    <w:rsid w:val="0094182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ladelista2-nfasis2">
    <w:name w:val="List Table 2 Accent 2"/>
    <w:basedOn w:val="Tablanormal"/>
    <w:uiPriority w:val="47"/>
    <w:rsid w:val="00941825"/>
    <w:pPr>
      <w:spacing w:after="0" w:line="240" w:lineRule="auto"/>
    </w:pPr>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Textoennegrita">
    <w:name w:val="Strong"/>
    <w:basedOn w:val="Fuentedeprrafopredeter"/>
    <w:uiPriority w:val="22"/>
    <w:qFormat/>
    <w:rsid w:val="00941825"/>
    <w:rPr>
      <w:b/>
      <w:bCs/>
    </w:rPr>
  </w:style>
  <w:style w:type="character" w:customStyle="1" w:styleId="text-weight-bold">
    <w:name w:val="text-weight-bold"/>
    <w:basedOn w:val="Fuentedeprrafopredeter"/>
    <w:rsid w:val="00941825"/>
  </w:style>
  <w:style w:type="character" w:customStyle="1" w:styleId="q-mt-none">
    <w:name w:val="q-mt-none"/>
    <w:basedOn w:val="Fuentedeprrafopredeter"/>
    <w:rsid w:val="00941825"/>
  </w:style>
  <w:style w:type="character" w:customStyle="1" w:styleId="q-btncontent">
    <w:name w:val="q-btn__content"/>
    <w:basedOn w:val="Fuentedeprrafopredeter"/>
    <w:rsid w:val="00941825"/>
  </w:style>
  <w:style w:type="character" w:customStyle="1" w:styleId="block">
    <w:name w:val="block"/>
    <w:basedOn w:val="Fuentedeprrafopredeter"/>
    <w:rsid w:val="00941825"/>
  </w:style>
  <w:style w:type="character" w:customStyle="1" w:styleId="z-PrincipiodelformularioCar">
    <w:name w:val="z-Principio del formulario Car"/>
    <w:basedOn w:val="Fuentedeprrafopredeter"/>
    <w:link w:val="z-Principiodelformulario"/>
    <w:uiPriority w:val="99"/>
    <w:semiHidden/>
    <w:rsid w:val="00941825"/>
    <w:rPr>
      <w:rFonts w:ascii="Arial" w:eastAsia="Times New Roman" w:hAnsi="Arial" w:cs="Arial"/>
      <w:vanish/>
      <w:sz w:val="16"/>
      <w:szCs w:val="16"/>
      <w:lang w:eastAsia="es-ES"/>
    </w:rPr>
  </w:style>
  <w:style w:type="paragraph" w:styleId="z-Principiodelformulario">
    <w:name w:val="HTML Top of Form"/>
    <w:basedOn w:val="Normal"/>
    <w:next w:val="Normal"/>
    <w:link w:val="z-PrincipiodelformularioCar"/>
    <w:hidden/>
    <w:uiPriority w:val="99"/>
    <w:semiHidden/>
    <w:unhideWhenUsed/>
    <w:rsid w:val="00941825"/>
    <w:pPr>
      <w:pBdr>
        <w:bottom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text-bold">
    <w:name w:val="text-bold"/>
    <w:basedOn w:val="Fuentedeprrafopredeter"/>
    <w:rsid w:val="00941825"/>
  </w:style>
  <w:style w:type="character" w:customStyle="1" w:styleId="z-FinaldelformularioCar">
    <w:name w:val="z-Final del formulario Car"/>
    <w:basedOn w:val="Fuentedeprrafopredeter"/>
    <w:link w:val="z-Finaldelformulario"/>
    <w:uiPriority w:val="99"/>
    <w:semiHidden/>
    <w:rsid w:val="00941825"/>
    <w:rPr>
      <w:rFonts w:ascii="Arial" w:eastAsia="Times New Roman" w:hAnsi="Arial" w:cs="Arial"/>
      <w:vanish/>
      <w:sz w:val="16"/>
      <w:szCs w:val="16"/>
      <w:lang w:eastAsia="es-ES"/>
    </w:rPr>
  </w:style>
  <w:style w:type="paragraph" w:styleId="z-Finaldelformulario">
    <w:name w:val="HTML Bottom of Form"/>
    <w:basedOn w:val="Normal"/>
    <w:next w:val="Normal"/>
    <w:link w:val="z-FinaldelformularioCar"/>
    <w:hidden/>
    <w:uiPriority w:val="99"/>
    <w:semiHidden/>
    <w:unhideWhenUsed/>
    <w:rsid w:val="00941825"/>
    <w:pPr>
      <w:pBdr>
        <w:top w:val="single" w:sz="6" w:space="1" w:color="auto"/>
      </w:pBdr>
      <w:spacing w:after="0" w:line="240" w:lineRule="auto"/>
      <w:jc w:val="center"/>
    </w:pPr>
    <w:rPr>
      <w:rFonts w:ascii="Arial" w:eastAsia="Times New Roman" w:hAnsi="Arial" w:cs="Arial"/>
      <w:vanish/>
      <w:sz w:val="16"/>
      <w:szCs w:val="16"/>
      <w:lang w:eastAsia="es-ES"/>
    </w:rPr>
  </w:style>
  <w:style w:type="table" w:styleId="Tabladecuadrcula5oscura-nfasis2">
    <w:name w:val="Grid Table 5 Dark Accent 2"/>
    <w:basedOn w:val="Tablanormal"/>
    <w:uiPriority w:val="50"/>
    <w:rsid w:val="0094182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Hipervnculo">
    <w:name w:val="Hyperlink"/>
    <w:basedOn w:val="Fuentedeprrafopredeter"/>
    <w:uiPriority w:val="99"/>
    <w:unhideWhenUsed/>
    <w:rsid w:val="00FC0A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74542">
      <w:bodyDiv w:val="1"/>
      <w:marLeft w:val="0"/>
      <w:marRight w:val="0"/>
      <w:marTop w:val="0"/>
      <w:marBottom w:val="0"/>
      <w:divBdr>
        <w:top w:val="none" w:sz="0" w:space="0" w:color="auto"/>
        <w:left w:val="none" w:sz="0" w:space="0" w:color="auto"/>
        <w:bottom w:val="none" w:sz="0" w:space="0" w:color="auto"/>
        <w:right w:val="none" w:sz="0" w:space="0" w:color="auto"/>
      </w:divBdr>
    </w:div>
    <w:div w:id="79180478">
      <w:bodyDiv w:val="1"/>
      <w:marLeft w:val="0"/>
      <w:marRight w:val="0"/>
      <w:marTop w:val="0"/>
      <w:marBottom w:val="0"/>
      <w:divBdr>
        <w:top w:val="none" w:sz="0" w:space="0" w:color="auto"/>
        <w:left w:val="none" w:sz="0" w:space="0" w:color="auto"/>
        <w:bottom w:val="none" w:sz="0" w:space="0" w:color="auto"/>
        <w:right w:val="none" w:sz="0" w:space="0" w:color="auto"/>
      </w:divBdr>
    </w:div>
    <w:div w:id="223227021">
      <w:bodyDiv w:val="1"/>
      <w:marLeft w:val="0"/>
      <w:marRight w:val="0"/>
      <w:marTop w:val="0"/>
      <w:marBottom w:val="0"/>
      <w:divBdr>
        <w:top w:val="none" w:sz="0" w:space="0" w:color="auto"/>
        <w:left w:val="none" w:sz="0" w:space="0" w:color="auto"/>
        <w:bottom w:val="none" w:sz="0" w:space="0" w:color="auto"/>
        <w:right w:val="none" w:sz="0" w:space="0" w:color="auto"/>
      </w:divBdr>
    </w:div>
    <w:div w:id="253131586">
      <w:bodyDiv w:val="1"/>
      <w:marLeft w:val="0"/>
      <w:marRight w:val="0"/>
      <w:marTop w:val="0"/>
      <w:marBottom w:val="0"/>
      <w:divBdr>
        <w:top w:val="none" w:sz="0" w:space="0" w:color="auto"/>
        <w:left w:val="none" w:sz="0" w:space="0" w:color="auto"/>
        <w:bottom w:val="none" w:sz="0" w:space="0" w:color="auto"/>
        <w:right w:val="none" w:sz="0" w:space="0" w:color="auto"/>
      </w:divBdr>
    </w:div>
    <w:div w:id="305742435">
      <w:bodyDiv w:val="1"/>
      <w:marLeft w:val="0"/>
      <w:marRight w:val="0"/>
      <w:marTop w:val="0"/>
      <w:marBottom w:val="0"/>
      <w:divBdr>
        <w:top w:val="none" w:sz="0" w:space="0" w:color="auto"/>
        <w:left w:val="none" w:sz="0" w:space="0" w:color="auto"/>
        <w:bottom w:val="none" w:sz="0" w:space="0" w:color="auto"/>
        <w:right w:val="none" w:sz="0" w:space="0" w:color="auto"/>
      </w:divBdr>
    </w:div>
    <w:div w:id="330135082">
      <w:bodyDiv w:val="1"/>
      <w:marLeft w:val="0"/>
      <w:marRight w:val="0"/>
      <w:marTop w:val="0"/>
      <w:marBottom w:val="0"/>
      <w:divBdr>
        <w:top w:val="none" w:sz="0" w:space="0" w:color="auto"/>
        <w:left w:val="none" w:sz="0" w:space="0" w:color="auto"/>
        <w:bottom w:val="none" w:sz="0" w:space="0" w:color="auto"/>
        <w:right w:val="none" w:sz="0" w:space="0" w:color="auto"/>
      </w:divBdr>
    </w:div>
    <w:div w:id="415709471">
      <w:bodyDiv w:val="1"/>
      <w:marLeft w:val="0"/>
      <w:marRight w:val="0"/>
      <w:marTop w:val="0"/>
      <w:marBottom w:val="0"/>
      <w:divBdr>
        <w:top w:val="none" w:sz="0" w:space="0" w:color="auto"/>
        <w:left w:val="none" w:sz="0" w:space="0" w:color="auto"/>
        <w:bottom w:val="none" w:sz="0" w:space="0" w:color="auto"/>
        <w:right w:val="none" w:sz="0" w:space="0" w:color="auto"/>
      </w:divBdr>
    </w:div>
    <w:div w:id="490175636">
      <w:bodyDiv w:val="1"/>
      <w:marLeft w:val="0"/>
      <w:marRight w:val="0"/>
      <w:marTop w:val="0"/>
      <w:marBottom w:val="0"/>
      <w:divBdr>
        <w:top w:val="none" w:sz="0" w:space="0" w:color="auto"/>
        <w:left w:val="none" w:sz="0" w:space="0" w:color="auto"/>
        <w:bottom w:val="none" w:sz="0" w:space="0" w:color="auto"/>
        <w:right w:val="none" w:sz="0" w:space="0" w:color="auto"/>
      </w:divBdr>
    </w:div>
    <w:div w:id="531039258">
      <w:bodyDiv w:val="1"/>
      <w:marLeft w:val="0"/>
      <w:marRight w:val="0"/>
      <w:marTop w:val="0"/>
      <w:marBottom w:val="0"/>
      <w:divBdr>
        <w:top w:val="none" w:sz="0" w:space="0" w:color="auto"/>
        <w:left w:val="none" w:sz="0" w:space="0" w:color="auto"/>
        <w:bottom w:val="none" w:sz="0" w:space="0" w:color="auto"/>
        <w:right w:val="none" w:sz="0" w:space="0" w:color="auto"/>
      </w:divBdr>
    </w:div>
    <w:div w:id="673923685">
      <w:bodyDiv w:val="1"/>
      <w:marLeft w:val="0"/>
      <w:marRight w:val="0"/>
      <w:marTop w:val="0"/>
      <w:marBottom w:val="0"/>
      <w:divBdr>
        <w:top w:val="none" w:sz="0" w:space="0" w:color="auto"/>
        <w:left w:val="none" w:sz="0" w:space="0" w:color="auto"/>
        <w:bottom w:val="none" w:sz="0" w:space="0" w:color="auto"/>
        <w:right w:val="none" w:sz="0" w:space="0" w:color="auto"/>
      </w:divBdr>
    </w:div>
    <w:div w:id="702635917">
      <w:bodyDiv w:val="1"/>
      <w:marLeft w:val="0"/>
      <w:marRight w:val="0"/>
      <w:marTop w:val="0"/>
      <w:marBottom w:val="0"/>
      <w:divBdr>
        <w:top w:val="none" w:sz="0" w:space="0" w:color="auto"/>
        <w:left w:val="none" w:sz="0" w:space="0" w:color="auto"/>
        <w:bottom w:val="none" w:sz="0" w:space="0" w:color="auto"/>
        <w:right w:val="none" w:sz="0" w:space="0" w:color="auto"/>
      </w:divBdr>
    </w:div>
    <w:div w:id="800612842">
      <w:bodyDiv w:val="1"/>
      <w:marLeft w:val="0"/>
      <w:marRight w:val="0"/>
      <w:marTop w:val="0"/>
      <w:marBottom w:val="0"/>
      <w:divBdr>
        <w:top w:val="none" w:sz="0" w:space="0" w:color="auto"/>
        <w:left w:val="none" w:sz="0" w:space="0" w:color="auto"/>
        <w:bottom w:val="none" w:sz="0" w:space="0" w:color="auto"/>
        <w:right w:val="none" w:sz="0" w:space="0" w:color="auto"/>
      </w:divBdr>
    </w:div>
    <w:div w:id="927037850">
      <w:bodyDiv w:val="1"/>
      <w:marLeft w:val="0"/>
      <w:marRight w:val="0"/>
      <w:marTop w:val="0"/>
      <w:marBottom w:val="0"/>
      <w:divBdr>
        <w:top w:val="none" w:sz="0" w:space="0" w:color="auto"/>
        <w:left w:val="none" w:sz="0" w:space="0" w:color="auto"/>
        <w:bottom w:val="none" w:sz="0" w:space="0" w:color="auto"/>
        <w:right w:val="none" w:sz="0" w:space="0" w:color="auto"/>
      </w:divBdr>
    </w:div>
    <w:div w:id="964502321">
      <w:bodyDiv w:val="1"/>
      <w:marLeft w:val="0"/>
      <w:marRight w:val="0"/>
      <w:marTop w:val="0"/>
      <w:marBottom w:val="0"/>
      <w:divBdr>
        <w:top w:val="none" w:sz="0" w:space="0" w:color="auto"/>
        <w:left w:val="none" w:sz="0" w:space="0" w:color="auto"/>
        <w:bottom w:val="none" w:sz="0" w:space="0" w:color="auto"/>
        <w:right w:val="none" w:sz="0" w:space="0" w:color="auto"/>
      </w:divBdr>
    </w:div>
    <w:div w:id="1264915883">
      <w:bodyDiv w:val="1"/>
      <w:marLeft w:val="0"/>
      <w:marRight w:val="0"/>
      <w:marTop w:val="0"/>
      <w:marBottom w:val="0"/>
      <w:divBdr>
        <w:top w:val="none" w:sz="0" w:space="0" w:color="auto"/>
        <w:left w:val="none" w:sz="0" w:space="0" w:color="auto"/>
        <w:bottom w:val="none" w:sz="0" w:space="0" w:color="auto"/>
        <w:right w:val="none" w:sz="0" w:space="0" w:color="auto"/>
      </w:divBdr>
    </w:div>
    <w:div w:id="1539079035">
      <w:bodyDiv w:val="1"/>
      <w:marLeft w:val="0"/>
      <w:marRight w:val="0"/>
      <w:marTop w:val="0"/>
      <w:marBottom w:val="0"/>
      <w:divBdr>
        <w:top w:val="none" w:sz="0" w:space="0" w:color="auto"/>
        <w:left w:val="none" w:sz="0" w:space="0" w:color="auto"/>
        <w:bottom w:val="none" w:sz="0" w:space="0" w:color="auto"/>
        <w:right w:val="none" w:sz="0" w:space="0" w:color="auto"/>
      </w:divBdr>
    </w:div>
    <w:div w:id="1676109404">
      <w:bodyDiv w:val="1"/>
      <w:marLeft w:val="0"/>
      <w:marRight w:val="0"/>
      <w:marTop w:val="0"/>
      <w:marBottom w:val="0"/>
      <w:divBdr>
        <w:top w:val="none" w:sz="0" w:space="0" w:color="auto"/>
        <w:left w:val="none" w:sz="0" w:space="0" w:color="auto"/>
        <w:bottom w:val="none" w:sz="0" w:space="0" w:color="auto"/>
        <w:right w:val="none" w:sz="0" w:space="0" w:color="auto"/>
      </w:divBdr>
    </w:div>
    <w:div w:id="1877817027">
      <w:bodyDiv w:val="1"/>
      <w:marLeft w:val="0"/>
      <w:marRight w:val="0"/>
      <w:marTop w:val="0"/>
      <w:marBottom w:val="0"/>
      <w:divBdr>
        <w:top w:val="none" w:sz="0" w:space="0" w:color="auto"/>
        <w:left w:val="none" w:sz="0" w:space="0" w:color="auto"/>
        <w:bottom w:val="none" w:sz="0" w:space="0" w:color="auto"/>
        <w:right w:val="none" w:sz="0" w:space="0" w:color="auto"/>
      </w:divBdr>
    </w:div>
    <w:div w:id="1893494034">
      <w:bodyDiv w:val="1"/>
      <w:marLeft w:val="0"/>
      <w:marRight w:val="0"/>
      <w:marTop w:val="0"/>
      <w:marBottom w:val="0"/>
      <w:divBdr>
        <w:top w:val="none" w:sz="0" w:space="0" w:color="auto"/>
        <w:left w:val="none" w:sz="0" w:space="0" w:color="auto"/>
        <w:bottom w:val="none" w:sz="0" w:space="0" w:color="auto"/>
        <w:right w:val="none" w:sz="0" w:space="0" w:color="auto"/>
      </w:divBdr>
    </w:div>
    <w:div w:id="1915121861">
      <w:bodyDiv w:val="1"/>
      <w:marLeft w:val="0"/>
      <w:marRight w:val="0"/>
      <w:marTop w:val="0"/>
      <w:marBottom w:val="0"/>
      <w:divBdr>
        <w:top w:val="none" w:sz="0" w:space="0" w:color="auto"/>
        <w:left w:val="none" w:sz="0" w:space="0" w:color="auto"/>
        <w:bottom w:val="none" w:sz="0" w:space="0" w:color="auto"/>
        <w:right w:val="none" w:sz="0" w:space="0" w:color="auto"/>
      </w:divBdr>
    </w:div>
    <w:div w:id="1996839818">
      <w:bodyDiv w:val="1"/>
      <w:marLeft w:val="0"/>
      <w:marRight w:val="0"/>
      <w:marTop w:val="0"/>
      <w:marBottom w:val="0"/>
      <w:divBdr>
        <w:top w:val="none" w:sz="0" w:space="0" w:color="auto"/>
        <w:left w:val="none" w:sz="0" w:space="0" w:color="auto"/>
        <w:bottom w:val="none" w:sz="0" w:space="0" w:color="auto"/>
        <w:right w:val="none" w:sz="0" w:space="0" w:color="auto"/>
      </w:divBdr>
    </w:div>
    <w:div w:id="2001302636">
      <w:bodyDiv w:val="1"/>
      <w:marLeft w:val="0"/>
      <w:marRight w:val="0"/>
      <w:marTop w:val="0"/>
      <w:marBottom w:val="0"/>
      <w:divBdr>
        <w:top w:val="none" w:sz="0" w:space="0" w:color="auto"/>
        <w:left w:val="none" w:sz="0" w:space="0" w:color="auto"/>
        <w:bottom w:val="none" w:sz="0" w:space="0" w:color="auto"/>
        <w:right w:val="none" w:sz="0" w:space="0" w:color="auto"/>
      </w:divBdr>
    </w:div>
    <w:div w:id="207678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gbj.org.bo/rendicion-publica-de-cuenta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A6F02FF7AC43388400D53DB45D9073"/>
        <w:category>
          <w:name w:val="General"/>
          <w:gallery w:val="placeholder"/>
        </w:category>
        <w:types>
          <w:type w:val="bbPlcHdr"/>
        </w:types>
        <w:behaviors>
          <w:behavior w:val="content"/>
        </w:behaviors>
        <w:guid w:val="{BF87C51A-2A97-4103-B2FD-8A15734155BA}"/>
      </w:docPartPr>
      <w:docPartBody>
        <w:p w:rsidR="005479E1" w:rsidRDefault="00E94E56" w:rsidP="00E94E56">
          <w:pPr>
            <w:pStyle w:val="BEA6F02FF7AC43388400D53DB45D9073"/>
          </w:pPr>
          <w:r>
            <w:rPr>
              <w:caps/>
              <w:color w:val="FFFFFF" w:themeColor="background1"/>
            </w:rPr>
            <w:t>[Nombre del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E56"/>
    <w:rsid w:val="00122A5A"/>
    <w:rsid w:val="0027670F"/>
    <w:rsid w:val="005479E1"/>
    <w:rsid w:val="006842F1"/>
    <w:rsid w:val="006C0350"/>
    <w:rsid w:val="00784DB6"/>
    <w:rsid w:val="00884899"/>
    <w:rsid w:val="00A945C9"/>
    <w:rsid w:val="00AB0AFB"/>
    <w:rsid w:val="00E94E56"/>
    <w:rsid w:val="00EC2C38"/>
    <w:rsid w:val="00F1070F"/>
    <w:rsid w:val="00F13780"/>
    <w:rsid w:val="00F649E7"/>
    <w:rsid w:val="00FB01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EA6F02FF7AC43388400D53DB45D9073">
    <w:name w:val="BEA6F02FF7AC43388400D53DB45D9073"/>
    <w:rsid w:val="00E94E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9484E-2142-4DA6-95D2-0CD63A29C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15</Pages>
  <Words>5725</Words>
  <Characters>31489</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INFORME DE RENDICIÓN PÚBLICA DE CUENTAS INICIAL 2026 DEL I.G.B.J.</dc:creator>
  <cp:lastModifiedBy>GCALIDAD</cp:lastModifiedBy>
  <cp:revision>162</cp:revision>
  <cp:lastPrinted>2026-04-08T12:15:00Z</cp:lastPrinted>
  <dcterms:created xsi:type="dcterms:W3CDTF">2026-03-09T12:05:00Z</dcterms:created>
  <dcterms:modified xsi:type="dcterms:W3CDTF">2026-04-08T13:44:00Z</dcterms:modified>
</cp:coreProperties>
</file>